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C584" w14:textId="77777777" w:rsidR="00F1054E" w:rsidRDefault="00F1054E" w:rsidP="00F1054E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2</w:t>
      </w:r>
    </w:p>
    <w:p w14:paraId="7B19510F" w14:textId="77777777" w:rsidR="00F1054E" w:rsidRDefault="00F1054E" w:rsidP="00F1054E">
      <w:pPr>
        <w:tabs>
          <w:tab w:val="left" w:pos="5245"/>
        </w:tabs>
        <w:ind w:left="425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547B32C" w14:textId="77777777" w:rsidR="00F1054E" w:rsidRDefault="00F1054E" w:rsidP="00F1054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7AB1693C" w14:textId="77777777" w:rsidR="00F1054E" w:rsidRDefault="00F1054E" w:rsidP="00F1054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031F233A" w14:textId="77777777" w:rsidR="00F1054E" w:rsidRDefault="00F1054E" w:rsidP="00F1054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5C97286F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2DF7054A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7892C5FD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>
        <w:rPr>
          <w:rFonts w:ascii="Times New Roman" w:hAnsi="Times New Roman"/>
          <w:b/>
          <w:szCs w:val="20"/>
        </w:rPr>
        <w:t>поддержки</w:t>
      </w:r>
    </w:p>
    <w:p w14:paraId="31C28082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0DC8CFF9" w14:textId="77777777" w:rsidR="00F1054E" w:rsidRPr="00162CFA" w:rsidRDefault="00F1054E" w:rsidP="00F105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с условиями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</w:t>
      </w:r>
      <w:r w:rsidRPr="00162CFA">
        <w:rPr>
          <w:rFonts w:ascii="Times New Roman" w:hAnsi="Times New Roman"/>
        </w:rPr>
        <w:t>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округа,</w:t>
      </w:r>
    </w:p>
    <w:p w14:paraId="6BDF47A4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6FCC43A7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0A4C5F39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2EEDC36F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26F35DD" w14:textId="77777777" w:rsidR="00F1054E" w:rsidRPr="00DC427C" w:rsidRDefault="00F1054E" w:rsidP="00F105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 xml:space="preserve">Информация о заключенных договорах оказания услуг, связанных с сертификацией, стандартизацией, патентованием продукции субъектов малого и среднего предпринимательства Чукотского автономного округа в целях продвижения, повышения спроса на продукцию, работы и услуги (с разбивкой): </w:t>
      </w:r>
    </w:p>
    <w:p w14:paraId="2F72567F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F1054E" w:rsidRPr="001353A6" w14:paraId="1905470C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506D1FAD" w14:textId="77777777" w:rsidR="00F1054E" w:rsidRPr="00DC427C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 xml:space="preserve">Реквизиты договора оказания услуг, связанных с сертификацией, стандартизацией, патентованием продукции </w:t>
            </w:r>
            <w:r>
              <w:rPr>
                <w:rFonts w:ascii="Times New Roman" w:hAnsi="Times New Roman"/>
                <w:szCs w:val="20"/>
              </w:rPr>
              <w:t>субъектов МСП</w:t>
            </w:r>
          </w:p>
          <w:p w14:paraId="05650C03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08A929A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F26EAAC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305A254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A311BD4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F1054E" w:rsidRPr="001353A6" w14:paraId="60C2E9C3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A835636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B8F55C9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4DABB23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64A139E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2DF6F6F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F1054E" w:rsidRPr="001353A6" w14:paraId="1C0A4413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08EC205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FB60E09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6454F67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C03FE0F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0363E8B" w14:textId="77777777" w:rsidR="00F1054E" w:rsidRPr="001353A6" w:rsidRDefault="00F1054E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50E23DC1" w14:textId="77777777" w:rsidR="00F1054E" w:rsidRPr="001353A6" w:rsidRDefault="00F1054E" w:rsidP="00F10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267FF71" w14:textId="77777777" w:rsidR="00F1054E" w:rsidRPr="00DC427C" w:rsidRDefault="00F1054E" w:rsidP="00F1054E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>Мероприятий по содействию в приведении продукции в соответствие с необходимыми требованиями (стандартизация, сертификация, необходимые разрешения, патентование) проведены в целях осуществления следующего вида деятельности:</w:t>
      </w:r>
    </w:p>
    <w:p w14:paraId="3ABF3BDD" w14:textId="77777777" w:rsidR="00F1054E" w:rsidRPr="001353A6" w:rsidRDefault="00F1054E" w:rsidP="00F1054E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55684E66" w14:textId="77777777" w:rsidR="00F1054E" w:rsidRPr="001353A6" w:rsidRDefault="00F1054E" w:rsidP="00F1054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1D9472FA" w14:textId="77777777" w:rsidR="00F1054E" w:rsidRPr="001353A6" w:rsidRDefault="00F1054E" w:rsidP="00F1054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30BA514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C8DC50" w14:textId="77777777" w:rsidR="00F1054E" w:rsidRPr="004964CF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F1054E" w:rsidRPr="001353A6" w14:paraId="41AF6766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C00E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E80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7AA4844E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A7C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624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0FD55472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6A4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BD5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6330914D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59A2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283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4CB26C11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E99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56F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75F1C63D" w14:textId="77777777" w:rsidTr="00091F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50B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447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7AE904AF" w14:textId="77777777" w:rsidTr="00091F79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192E" w14:textId="77777777" w:rsidR="00F1054E" w:rsidRPr="001353A6" w:rsidRDefault="00F1054E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FD7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054E" w:rsidRPr="001353A6" w14:paraId="24E09833" w14:textId="77777777" w:rsidTr="00091F79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95A6" w14:textId="77777777" w:rsidR="00F1054E" w:rsidRPr="001353A6" w:rsidRDefault="00F1054E" w:rsidP="00091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6AF" w14:textId="77777777" w:rsidR="00F1054E" w:rsidRPr="001353A6" w:rsidRDefault="00F1054E" w:rsidP="00091F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573BA116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9FAA8D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795EA9BA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3FA241DA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4EC516A5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7A029898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14:paraId="50A50B8F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66B94F07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</w:p>
    <w:p w14:paraId="6E19B6D4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6B87C372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5261E3ED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 (а) в течение последних трех лет допустившим(ей) нарушение порядка и условий оказания поддержки, _______________________________________    </w:t>
      </w:r>
      <w:r w:rsidRPr="001353A6">
        <w:rPr>
          <w:rFonts w:ascii="Times New Roman" w:hAnsi="Times New Roman"/>
          <w:sz w:val="16"/>
          <w:szCs w:val="16"/>
        </w:rPr>
        <w:t xml:space="preserve">(указать вид поддержки и ее источник), </w:t>
      </w:r>
      <w:r w:rsidRPr="001353A6">
        <w:rPr>
          <w:rFonts w:ascii="Times New Roman" w:hAnsi="Times New Roman"/>
        </w:rPr>
        <w:t xml:space="preserve"> в том числе, не обеспечившим(ей)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14:paraId="1071CA26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864DF7B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50DE5D0E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7DA4C729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579715F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0EFF1E8F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14:paraId="6C440DA4" w14:textId="77777777" w:rsidR="00F1054E" w:rsidRPr="00DC427C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 xml:space="preserve">разделе 1 </w:t>
      </w:r>
      <w:r w:rsidRPr="00DC427C">
        <w:rPr>
          <w:rFonts w:ascii="Times New Roman" w:hAnsi="Times New Roman"/>
        </w:rPr>
        <w:t>Порядка 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(далее – Порядок).</w:t>
      </w:r>
    </w:p>
    <w:p w14:paraId="09CC478A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CE12F74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65E6696D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53677734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 «</w:t>
      </w:r>
      <w:r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14:paraId="4354E25A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>Настоящим подтверждаю, что ознакомлен(а) с порядком расчета объема средств, подлежащих возврату, в случае не достижения указанного показателя результативности, установленным Порядком.</w:t>
      </w:r>
    </w:p>
    <w:p w14:paraId="2A7C7615" w14:textId="77777777" w:rsidR="00F1054E" w:rsidRPr="001353A6" w:rsidRDefault="00F1054E" w:rsidP="00F105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3CABFE0" w14:textId="77777777" w:rsidR="00F1054E" w:rsidRPr="001353A6" w:rsidRDefault="00F1054E" w:rsidP="00F1054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14:paraId="142FA95A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0380A549" w14:textId="77777777" w:rsidR="00F1054E" w:rsidRPr="001353A6" w:rsidRDefault="00F1054E" w:rsidP="00F1054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79518ED9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</w:p>
    <w:p w14:paraId="48E216EA" w14:textId="77777777" w:rsidR="00F1054E" w:rsidRPr="001353A6" w:rsidRDefault="00F1054E" w:rsidP="00F1054E">
      <w:pPr>
        <w:spacing w:after="0" w:line="240" w:lineRule="auto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lastRenderedPageBreak/>
        <w:t>Дата  _</w:t>
      </w:r>
      <w:proofErr w:type="gramEnd"/>
      <w:r w:rsidRPr="001353A6">
        <w:rPr>
          <w:rFonts w:ascii="Times New Roman" w:hAnsi="Times New Roman"/>
        </w:rPr>
        <w:t>__________</w:t>
      </w:r>
    </w:p>
    <w:p w14:paraId="2495E10E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</w:p>
    <w:p w14:paraId="24E7ABF5" w14:textId="77777777" w:rsidR="00F1054E" w:rsidRPr="001353A6" w:rsidRDefault="00F1054E" w:rsidP="00F1054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 20___ г.       Рег. № ____________</w:t>
      </w:r>
    </w:p>
    <w:p w14:paraId="66BC8F9F" w14:textId="77777777" w:rsidR="00F1054E" w:rsidRPr="001353A6" w:rsidRDefault="00F1054E" w:rsidP="00F1054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6ADEBAC0" w14:textId="77777777" w:rsidR="00F1054E" w:rsidRPr="001353A6" w:rsidRDefault="00F1054E" w:rsidP="00F1054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7DAF387B" w14:textId="77777777" w:rsidR="00F1054E" w:rsidRPr="001353A6" w:rsidRDefault="00F1054E" w:rsidP="00F1054E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</w:t>
      </w:r>
      <w:proofErr w:type="gramStart"/>
      <w:r w:rsidRPr="001353A6">
        <w:rPr>
          <w:rFonts w:ascii="Times New Roman" w:hAnsi="Times New Roman" w:cs="Times New Roman"/>
          <w:sz w:val="16"/>
          <w:szCs w:val="16"/>
        </w:rPr>
        <w:t xml:space="preserve">специалиста)   </w:t>
      </w:r>
      <w:proofErr w:type="gramEnd"/>
      <w:r w:rsidRPr="001353A6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(Ф.И.О.) </w:t>
      </w:r>
    </w:p>
    <w:p w14:paraId="7597C644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1A"/>
    <w:rsid w:val="003122D4"/>
    <w:rsid w:val="00845003"/>
    <w:rsid w:val="009D001A"/>
    <w:rsid w:val="00F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1F2F-8C1E-4B20-B641-7E16EA1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054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2021-10-07T02:28:00Z</dcterms:created>
  <dcterms:modified xsi:type="dcterms:W3CDTF">2021-10-07T02:29:00Z</dcterms:modified>
</cp:coreProperties>
</file>