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2DAC3" w14:textId="77777777" w:rsidR="00626E9A" w:rsidRPr="00626E9A" w:rsidRDefault="00626E9A">
      <w:pPr>
        <w:pStyle w:val="ConsPlusTitle"/>
        <w:jc w:val="center"/>
        <w:rPr>
          <w:rFonts w:ascii="Times New Roman" w:hAnsi="Times New Roman" w:cs="Times New Roman"/>
          <w:sz w:val="24"/>
          <w:szCs w:val="24"/>
        </w:rPr>
      </w:pPr>
      <w:r w:rsidRPr="00626E9A">
        <w:rPr>
          <w:rFonts w:ascii="Times New Roman" w:hAnsi="Times New Roman" w:cs="Times New Roman"/>
          <w:sz w:val="24"/>
          <w:szCs w:val="24"/>
        </w:rPr>
        <w:t>ДОГОВОР</w:t>
      </w:r>
    </w:p>
    <w:p w14:paraId="2BFF2715" w14:textId="77777777" w:rsidR="00626E9A" w:rsidRPr="00626E9A" w:rsidRDefault="00626E9A">
      <w:pPr>
        <w:pStyle w:val="ConsPlusTitle"/>
        <w:jc w:val="center"/>
        <w:rPr>
          <w:rFonts w:ascii="Times New Roman" w:hAnsi="Times New Roman" w:cs="Times New Roman"/>
          <w:sz w:val="24"/>
          <w:szCs w:val="24"/>
        </w:rPr>
      </w:pPr>
      <w:r w:rsidRPr="00626E9A">
        <w:rPr>
          <w:rFonts w:ascii="Times New Roman" w:hAnsi="Times New Roman" w:cs="Times New Roman"/>
          <w:sz w:val="24"/>
          <w:szCs w:val="24"/>
        </w:rPr>
        <w:t>НА ПРОВЕДЕНИЕ АУДИТА БУХГАЛТЕРСКОЙ (ФИНАНСОВОЙ)</w:t>
      </w:r>
    </w:p>
    <w:p w14:paraId="768B2BF7" w14:textId="77777777" w:rsidR="00626E9A" w:rsidRPr="00626E9A" w:rsidRDefault="00626E9A">
      <w:pPr>
        <w:pStyle w:val="ConsPlusTitle"/>
        <w:jc w:val="center"/>
        <w:rPr>
          <w:rFonts w:ascii="Times New Roman" w:hAnsi="Times New Roman" w:cs="Times New Roman"/>
          <w:sz w:val="24"/>
          <w:szCs w:val="24"/>
        </w:rPr>
      </w:pPr>
      <w:r w:rsidRPr="00626E9A">
        <w:rPr>
          <w:rFonts w:ascii="Times New Roman" w:hAnsi="Times New Roman" w:cs="Times New Roman"/>
          <w:sz w:val="24"/>
          <w:szCs w:val="24"/>
        </w:rPr>
        <w:t>ОТЧЕТНОСТИ ОРГАНИЗАЦИИ</w:t>
      </w:r>
    </w:p>
    <w:p w14:paraId="54228CAE" w14:textId="77777777" w:rsidR="00626E9A" w:rsidRPr="00626E9A" w:rsidRDefault="00626E9A">
      <w:pPr>
        <w:pStyle w:val="ConsPlusNormal"/>
        <w:jc w:val="both"/>
        <w:rPr>
          <w:rFonts w:ascii="Times New Roman" w:hAnsi="Times New Roman" w:cs="Times New Roman"/>
          <w:sz w:val="24"/>
          <w:szCs w:val="24"/>
        </w:rPr>
      </w:pPr>
    </w:p>
    <w:p w14:paraId="4C7BC30E" w14:textId="11FD5E9A" w:rsidR="00626E9A" w:rsidRPr="00626E9A" w:rsidRDefault="00626E9A">
      <w:pPr>
        <w:pStyle w:val="ConsPlusCell"/>
        <w:jc w:val="both"/>
        <w:rPr>
          <w:rFonts w:ascii="Times New Roman" w:hAnsi="Times New Roman" w:cs="Times New Roman"/>
          <w:sz w:val="24"/>
          <w:szCs w:val="24"/>
        </w:rPr>
      </w:pPr>
      <w:r>
        <w:rPr>
          <w:rFonts w:ascii="Times New Roman" w:hAnsi="Times New Roman" w:cs="Times New Roman"/>
          <w:sz w:val="24"/>
          <w:szCs w:val="24"/>
        </w:rPr>
        <w:t>г. Анадырь</w:t>
      </w:r>
      <w:r w:rsidRPr="00626E9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590E">
        <w:rPr>
          <w:rFonts w:ascii="Times New Roman" w:hAnsi="Times New Roman" w:cs="Times New Roman"/>
          <w:sz w:val="24"/>
          <w:szCs w:val="24"/>
        </w:rPr>
        <w:t xml:space="preserve">             </w:t>
      </w:r>
      <w:r w:rsidR="00F423D8">
        <w:rPr>
          <w:rFonts w:ascii="Times New Roman" w:hAnsi="Times New Roman" w:cs="Times New Roman"/>
          <w:sz w:val="24"/>
          <w:szCs w:val="24"/>
        </w:rPr>
        <w:t>"__" _____________ 20_</w:t>
      </w:r>
      <w:r w:rsidRPr="00626E9A">
        <w:rPr>
          <w:rFonts w:ascii="Times New Roman" w:hAnsi="Times New Roman" w:cs="Times New Roman"/>
          <w:sz w:val="24"/>
          <w:szCs w:val="24"/>
        </w:rPr>
        <w:t>_ г.</w:t>
      </w:r>
    </w:p>
    <w:p w14:paraId="42F6D3BE" w14:textId="77777777" w:rsidR="00626E9A" w:rsidRPr="00626E9A" w:rsidRDefault="00626E9A">
      <w:pPr>
        <w:pStyle w:val="ConsPlusNormal"/>
        <w:jc w:val="both"/>
        <w:rPr>
          <w:rFonts w:ascii="Times New Roman" w:hAnsi="Times New Roman" w:cs="Times New Roman"/>
          <w:sz w:val="24"/>
          <w:szCs w:val="24"/>
        </w:rPr>
      </w:pPr>
    </w:p>
    <w:p w14:paraId="1225E9D5" w14:textId="69BDC5D4" w:rsidR="00626E9A" w:rsidRPr="00626E9A" w:rsidRDefault="00626E9A">
      <w:pPr>
        <w:pStyle w:val="ConsPlusNormal"/>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«Фонд развития экономики и прямых инвестиций Чукотского автономного округа</w:t>
      </w:r>
      <w:r w:rsidRPr="00626E9A">
        <w:rPr>
          <w:rFonts w:ascii="Times New Roman" w:hAnsi="Times New Roman" w:cs="Times New Roman"/>
          <w:sz w:val="24"/>
          <w:szCs w:val="24"/>
        </w:rPr>
        <w:t>, именуем</w:t>
      </w:r>
      <w:r>
        <w:rPr>
          <w:rFonts w:ascii="Times New Roman" w:hAnsi="Times New Roman" w:cs="Times New Roman"/>
          <w:sz w:val="24"/>
          <w:szCs w:val="24"/>
        </w:rPr>
        <w:t>ая</w:t>
      </w:r>
      <w:r w:rsidRPr="00626E9A">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626E9A">
        <w:rPr>
          <w:rFonts w:ascii="Times New Roman" w:hAnsi="Times New Roman" w:cs="Times New Roman"/>
          <w:sz w:val="24"/>
          <w:szCs w:val="24"/>
        </w:rPr>
        <w:t>Заказчик</w:t>
      </w:r>
      <w:r>
        <w:rPr>
          <w:rFonts w:ascii="Times New Roman" w:hAnsi="Times New Roman" w:cs="Times New Roman"/>
          <w:sz w:val="24"/>
          <w:szCs w:val="24"/>
        </w:rPr>
        <w:t>»</w:t>
      </w:r>
      <w:r w:rsidRPr="00626E9A">
        <w:rPr>
          <w:rFonts w:ascii="Times New Roman" w:hAnsi="Times New Roman" w:cs="Times New Roman"/>
          <w:sz w:val="24"/>
          <w:szCs w:val="24"/>
        </w:rPr>
        <w:t>, в лице</w:t>
      </w:r>
      <w:r>
        <w:rPr>
          <w:rFonts w:ascii="Times New Roman" w:hAnsi="Times New Roman" w:cs="Times New Roman"/>
          <w:sz w:val="24"/>
          <w:szCs w:val="24"/>
        </w:rPr>
        <w:t xml:space="preserve"> директора </w:t>
      </w:r>
      <w:r w:rsidR="00754D9F">
        <w:rPr>
          <w:rFonts w:ascii="Times New Roman" w:hAnsi="Times New Roman" w:cs="Times New Roman"/>
          <w:sz w:val="24"/>
          <w:szCs w:val="24"/>
        </w:rPr>
        <w:t>Федичкина Алексея Александровича</w:t>
      </w:r>
      <w:r>
        <w:rPr>
          <w:rFonts w:ascii="Times New Roman" w:hAnsi="Times New Roman" w:cs="Times New Roman"/>
          <w:sz w:val="24"/>
          <w:szCs w:val="24"/>
        </w:rPr>
        <w:t>, действующ</w:t>
      </w:r>
      <w:r w:rsidRPr="00F2590E">
        <w:rPr>
          <w:rFonts w:ascii="Times New Roman" w:hAnsi="Times New Roman" w:cs="Times New Roman"/>
          <w:sz w:val="24"/>
          <w:szCs w:val="24"/>
        </w:rPr>
        <w:t>е</w:t>
      </w:r>
      <w:r w:rsidR="00B63EEF" w:rsidRPr="00F2590E">
        <w:rPr>
          <w:rFonts w:ascii="Times New Roman" w:hAnsi="Times New Roman" w:cs="Times New Roman"/>
          <w:sz w:val="24"/>
          <w:szCs w:val="24"/>
        </w:rPr>
        <w:t>го</w:t>
      </w:r>
      <w:r w:rsidRPr="00F2590E">
        <w:rPr>
          <w:rFonts w:ascii="Times New Roman" w:hAnsi="Times New Roman" w:cs="Times New Roman"/>
          <w:sz w:val="24"/>
          <w:szCs w:val="24"/>
        </w:rPr>
        <w:t xml:space="preserve"> </w:t>
      </w:r>
      <w:r w:rsidRPr="00626E9A">
        <w:rPr>
          <w:rFonts w:ascii="Times New Roman" w:hAnsi="Times New Roman" w:cs="Times New Roman"/>
          <w:sz w:val="24"/>
          <w:szCs w:val="24"/>
        </w:rPr>
        <w:t xml:space="preserve">на </w:t>
      </w:r>
      <w:bookmarkStart w:id="0" w:name="_GoBack"/>
      <w:bookmarkEnd w:id="0"/>
      <w:r w:rsidRPr="00626E9A">
        <w:rPr>
          <w:rFonts w:ascii="Times New Roman" w:hAnsi="Times New Roman" w:cs="Times New Roman"/>
          <w:sz w:val="24"/>
          <w:szCs w:val="24"/>
        </w:rPr>
        <w:t>основании Устава</w:t>
      </w:r>
      <w:r>
        <w:rPr>
          <w:rFonts w:ascii="Times New Roman" w:hAnsi="Times New Roman" w:cs="Times New Roman"/>
          <w:sz w:val="24"/>
          <w:szCs w:val="24"/>
        </w:rPr>
        <w:t>,</w:t>
      </w:r>
      <w:r w:rsidRPr="00626E9A">
        <w:rPr>
          <w:rFonts w:ascii="Times New Roman" w:hAnsi="Times New Roman" w:cs="Times New Roman"/>
          <w:sz w:val="24"/>
          <w:szCs w:val="24"/>
        </w:rPr>
        <w:t xml:space="preserve"> с одной стороны, и </w:t>
      </w:r>
      <w:r w:rsidR="00872176">
        <w:rPr>
          <w:rFonts w:ascii="Times New Roman" w:hAnsi="Times New Roman" w:cs="Times New Roman"/>
          <w:sz w:val="24"/>
          <w:szCs w:val="24"/>
        </w:rPr>
        <w:t>____________________________________________________________</w:t>
      </w:r>
      <w:r w:rsidRPr="00626E9A">
        <w:rPr>
          <w:rFonts w:ascii="Times New Roman" w:hAnsi="Times New Roman" w:cs="Times New Roman"/>
          <w:sz w:val="24"/>
          <w:szCs w:val="24"/>
        </w:rPr>
        <w:t>, именуемое в дальнейшем "Исполните</w:t>
      </w:r>
      <w:r w:rsidR="009C289B">
        <w:rPr>
          <w:rFonts w:ascii="Times New Roman" w:hAnsi="Times New Roman" w:cs="Times New Roman"/>
          <w:sz w:val="24"/>
          <w:szCs w:val="24"/>
        </w:rPr>
        <w:t>ль"</w:t>
      </w:r>
      <w:r w:rsidRPr="00626E9A">
        <w:rPr>
          <w:rFonts w:ascii="Times New Roman" w:hAnsi="Times New Roman" w:cs="Times New Roman"/>
          <w:sz w:val="24"/>
          <w:szCs w:val="24"/>
        </w:rPr>
        <w:t xml:space="preserve">, в лице </w:t>
      </w:r>
      <w:r w:rsidR="009C289B">
        <w:rPr>
          <w:rFonts w:ascii="Times New Roman" w:hAnsi="Times New Roman" w:cs="Times New Roman"/>
          <w:sz w:val="24"/>
          <w:szCs w:val="24"/>
        </w:rPr>
        <w:t xml:space="preserve">руководителя аудиторской организации </w:t>
      </w:r>
      <w:r w:rsidR="00872176">
        <w:rPr>
          <w:rFonts w:ascii="Times New Roman" w:hAnsi="Times New Roman" w:cs="Times New Roman"/>
          <w:sz w:val="24"/>
          <w:szCs w:val="24"/>
        </w:rPr>
        <w:t>_____________________________________________________</w:t>
      </w:r>
      <w:r w:rsidR="009C289B">
        <w:rPr>
          <w:rFonts w:ascii="Times New Roman" w:hAnsi="Times New Roman" w:cs="Times New Roman"/>
          <w:sz w:val="24"/>
          <w:szCs w:val="24"/>
        </w:rPr>
        <w:t>,</w:t>
      </w:r>
      <w:r w:rsidRPr="00626E9A">
        <w:rPr>
          <w:rFonts w:ascii="Times New Roman" w:hAnsi="Times New Roman" w:cs="Times New Roman"/>
          <w:sz w:val="24"/>
          <w:szCs w:val="24"/>
        </w:rPr>
        <w:t xml:space="preserve"> действующего на основании</w:t>
      </w:r>
      <w:r w:rsidR="009C289B">
        <w:rPr>
          <w:rFonts w:ascii="Times New Roman" w:hAnsi="Times New Roman" w:cs="Times New Roman"/>
          <w:sz w:val="24"/>
          <w:szCs w:val="24"/>
        </w:rPr>
        <w:t>_________________________________</w:t>
      </w:r>
      <w:r w:rsidRPr="00626E9A">
        <w:rPr>
          <w:rFonts w:ascii="Times New Roman" w:hAnsi="Times New Roman" w:cs="Times New Roman"/>
          <w:sz w:val="24"/>
          <w:szCs w:val="24"/>
        </w:rPr>
        <w:t>, с другой стороны, (также совместно именуемые в дальнейшем "Стороны" или по отдельности "Сторона"), заключили настоящий договор о нижеследующем.</w:t>
      </w:r>
    </w:p>
    <w:p w14:paraId="538840A2" w14:textId="77777777" w:rsidR="00626E9A" w:rsidRPr="00626E9A" w:rsidRDefault="00626E9A">
      <w:pPr>
        <w:pStyle w:val="ConsPlusNormal"/>
        <w:jc w:val="both"/>
        <w:rPr>
          <w:rFonts w:ascii="Times New Roman" w:hAnsi="Times New Roman" w:cs="Times New Roman"/>
          <w:sz w:val="24"/>
          <w:szCs w:val="24"/>
        </w:rPr>
      </w:pPr>
    </w:p>
    <w:p w14:paraId="2D245FCB" w14:textId="77777777"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 Предмет договора</w:t>
      </w:r>
    </w:p>
    <w:p w14:paraId="677BB986" w14:textId="77777777" w:rsidR="00626E9A" w:rsidRPr="00626E9A" w:rsidRDefault="00626E9A">
      <w:pPr>
        <w:pStyle w:val="ConsPlusNormal"/>
        <w:jc w:val="both"/>
        <w:rPr>
          <w:rFonts w:ascii="Times New Roman" w:hAnsi="Times New Roman" w:cs="Times New Roman"/>
          <w:sz w:val="24"/>
          <w:szCs w:val="24"/>
        </w:rPr>
      </w:pPr>
    </w:p>
    <w:p w14:paraId="10892E29" w14:textId="77777777"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1.1. Исполнитель обязуется провести аудит бухгалтерской (финансовой) отчетности Заказчика за </w:t>
      </w:r>
      <w:r w:rsidR="00B9159C">
        <w:rPr>
          <w:rFonts w:ascii="Times New Roman" w:hAnsi="Times New Roman" w:cs="Times New Roman"/>
          <w:sz w:val="24"/>
          <w:szCs w:val="24"/>
        </w:rPr>
        <w:t>202</w:t>
      </w:r>
      <w:r w:rsidR="00872176">
        <w:rPr>
          <w:rFonts w:ascii="Times New Roman" w:hAnsi="Times New Roman" w:cs="Times New Roman"/>
          <w:sz w:val="24"/>
          <w:szCs w:val="24"/>
        </w:rPr>
        <w:t>2</w:t>
      </w:r>
      <w:r>
        <w:rPr>
          <w:rFonts w:ascii="Times New Roman" w:hAnsi="Times New Roman" w:cs="Times New Roman"/>
          <w:sz w:val="24"/>
          <w:szCs w:val="24"/>
        </w:rPr>
        <w:t xml:space="preserve"> год</w:t>
      </w:r>
      <w:r w:rsidRPr="00626E9A">
        <w:rPr>
          <w:rFonts w:ascii="Times New Roman" w:hAnsi="Times New Roman" w:cs="Times New Roman"/>
          <w:sz w:val="24"/>
          <w:szCs w:val="24"/>
        </w:rPr>
        <w:t>, подготовленной в соответствии с российскими правилами соста</w:t>
      </w:r>
      <w:r>
        <w:rPr>
          <w:rFonts w:ascii="Times New Roman" w:hAnsi="Times New Roman" w:cs="Times New Roman"/>
          <w:sz w:val="24"/>
          <w:szCs w:val="24"/>
        </w:rPr>
        <w:t>вления бухгалтерской отчетности, (именуемая в дальнейшем «</w:t>
      </w:r>
      <w:r w:rsidRPr="00626E9A">
        <w:rPr>
          <w:rFonts w:ascii="Times New Roman" w:hAnsi="Times New Roman" w:cs="Times New Roman"/>
          <w:sz w:val="24"/>
          <w:szCs w:val="24"/>
        </w:rPr>
        <w:t>бухгалтерская (ф</w:t>
      </w:r>
      <w:r>
        <w:rPr>
          <w:rFonts w:ascii="Times New Roman" w:hAnsi="Times New Roman" w:cs="Times New Roman"/>
          <w:sz w:val="24"/>
          <w:szCs w:val="24"/>
        </w:rPr>
        <w:t>инансовая) отчетность Заказчика»</w:t>
      </w:r>
      <w:r w:rsidRPr="00626E9A">
        <w:rPr>
          <w:rFonts w:ascii="Times New Roman" w:hAnsi="Times New Roman" w:cs="Times New Roman"/>
          <w:sz w:val="24"/>
          <w:szCs w:val="24"/>
        </w:rPr>
        <w:t>), а Заказчик обязуется оплатить эти услуги.</w:t>
      </w:r>
    </w:p>
    <w:p w14:paraId="79BCA49F"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1.2. Целью аудита является выражение мнения о достоверности бухгалтерской (финансовой) отчетности Заказчика. Исполнитель выражает свое мнение о достоверности бухгалтерской (финансовой) отчетности Заказчика во всех существенных отношениях.</w:t>
      </w:r>
    </w:p>
    <w:p w14:paraId="55045DC6"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1.3. Аудит проводится на выборочной основе и включает изучение на основе тестирования доказательств, подтверждающих числовые значения в бухгалтерской (финансовой) отчетности Заказчика и раскрытие в ней информации о финансово-хозяйственной деятельности. Аудит включает оценку применяемых принципов и методов бухгалтерского учета, правил подготовки бухгалтерской (финансовой) отчетности, определение основных оценочных значений, сформированных Заказчиком, а также оценку общей формы представления бухгалтерской (финансовой) отчетности.</w:t>
      </w:r>
    </w:p>
    <w:p w14:paraId="238E5211"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1.4. Стороны признают, что в связи с применением в ходе аудита выборочных методов тестирования и другими свойственными аудиту ограничениями, наряду с ограничениями, присущими системам бухгалтерского учета и внутреннего контроля, существует неизбежный риск того, что некоторые, в том числе существенные, искажения бухгалтерской (финансовой) могут остаться необнаруженными.</w:t>
      </w:r>
    </w:p>
    <w:p w14:paraId="25EF278D" w14:textId="77777777" w:rsidR="00626E9A" w:rsidRPr="00626E9A" w:rsidRDefault="00626E9A">
      <w:pPr>
        <w:pStyle w:val="ConsPlusNormal"/>
        <w:jc w:val="both"/>
        <w:rPr>
          <w:rFonts w:ascii="Times New Roman" w:hAnsi="Times New Roman" w:cs="Times New Roman"/>
          <w:sz w:val="24"/>
          <w:szCs w:val="24"/>
        </w:rPr>
      </w:pPr>
    </w:p>
    <w:p w14:paraId="62CD09BD" w14:textId="77777777"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2. Права и обязанности Заказчика</w:t>
      </w:r>
    </w:p>
    <w:p w14:paraId="6EFB765E" w14:textId="77777777" w:rsidR="00626E9A" w:rsidRPr="00626E9A" w:rsidRDefault="00626E9A">
      <w:pPr>
        <w:pStyle w:val="ConsPlusNormal"/>
        <w:jc w:val="both"/>
        <w:rPr>
          <w:rFonts w:ascii="Times New Roman" w:hAnsi="Times New Roman" w:cs="Times New Roman"/>
          <w:sz w:val="24"/>
          <w:szCs w:val="24"/>
        </w:rPr>
      </w:pPr>
    </w:p>
    <w:p w14:paraId="3FF8E4C4" w14:textId="77777777"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2.1. При проведении аудита бухгалтерской (финансовой) отчетности Заказчик вправе:</w:t>
      </w:r>
    </w:p>
    <w:p w14:paraId="4A6D0D57"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2.1.1. требовать и получать от Исполнителя обоснования замечаний и выводов Исполнителя;</w:t>
      </w:r>
    </w:p>
    <w:p w14:paraId="54A5B026"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2.1.2. требовать и получать информацию о членстве Исполнителя в саморегулируемой организации аудиторов;</w:t>
      </w:r>
    </w:p>
    <w:p w14:paraId="73639112"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2.1.3. получить от Исполнителя аудиторское заключение в срок, установленный настоящим договором;</w:t>
      </w:r>
    </w:p>
    <w:p w14:paraId="4DC155A0"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lastRenderedPageBreak/>
        <w:t>2.1.4. во всякое время проверять ход выполняемых работ, не вмешиваясь в деятельность Исполнителя;</w:t>
      </w:r>
    </w:p>
    <w:p w14:paraId="0CFEBF28"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2.1.5. осуществлять иные права, вытекающие из настоящего договора.</w:t>
      </w:r>
    </w:p>
    <w:p w14:paraId="23F827D1"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 При проведении аудита бухгалтерской (финансовой) отчетности Заказчик обязан:</w:t>
      </w:r>
    </w:p>
    <w:p w14:paraId="021C3EF1"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2.2.1. содействовать Исполнителю в своевременном и полном проведении аудита, создавать для этого соответствующие условия;</w:t>
      </w:r>
    </w:p>
    <w:p w14:paraId="10A75801" w14:textId="77777777" w:rsidR="00626E9A" w:rsidRPr="00626E9A" w:rsidRDefault="00626E9A">
      <w:pPr>
        <w:pStyle w:val="ConsPlusNormal"/>
        <w:spacing w:before="220"/>
        <w:ind w:firstLine="540"/>
        <w:jc w:val="both"/>
        <w:rPr>
          <w:rFonts w:ascii="Times New Roman" w:hAnsi="Times New Roman" w:cs="Times New Roman"/>
          <w:sz w:val="24"/>
          <w:szCs w:val="24"/>
        </w:rPr>
      </w:pPr>
      <w:bookmarkStart w:id="1" w:name="P30"/>
      <w:bookmarkEnd w:id="1"/>
      <w:r w:rsidRPr="00626E9A">
        <w:rPr>
          <w:rFonts w:ascii="Times New Roman" w:hAnsi="Times New Roman" w:cs="Times New Roman"/>
          <w:sz w:val="24"/>
          <w:szCs w:val="24"/>
        </w:rPr>
        <w:t>2.2.2. к началу проведения аудита предоставить Исполнителю все необходимые для проведения проверки документы в полном объеме и требуемом формате, включая составленную бухгалтерскую (финансовую) отчетность Заказчика;</w:t>
      </w:r>
    </w:p>
    <w:p w14:paraId="7EE7D788"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2.2.3. по требованию Исполнителя направить Исполнителю письмо-представление, касающееся информации, представленной в бухгалтерской (финансовой) отчетности Заказчика, и об эффективности системы внутреннего контроля;</w:t>
      </w:r>
    </w:p>
    <w:p w14:paraId="1F4483F4"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2.2.4. обеспечить присутствие на время аудита лиц, ответственных за формирование документации, связанной с финансово-хозяйственной деятельностью Заказчика, для дачи необходимых пояснений по возникающим в ходе аудита вопросам;</w:t>
      </w:r>
    </w:p>
    <w:p w14:paraId="2286F1BF"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2.2.5. своевременно предоставлять необходимую информацию и документацию, в том числе по запросам Исполнителя,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14:paraId="2DF4F884"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2.2.6. обеспечивать полный доступ к документации, находящейся в распоряжении Заказчика, на хранении у Заказчика или под контролем Заказчика, а также обеспечивать доступ к персоналу, находящемуся под контролем Заказчика. Если указанная информация не находится в распоряжении Заказчика, на хранении у Заказчика или под контролем Заказчика, то Заказчик обязуется сделать все зависящее от него для обеспечения получения ее Исполнителем;</w:t>
      </w:r>
    </w:p>
    <w:p w14:paraId="29EEA869"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2.2.7. сообщать Исполнителю любую информацию и уведомлять о любых событиях, которые могут иметь отношение к услугам, оказываемым Исполнителем по настоящему договору;</w:t>
      </w:r>
    </w:p>
    <w:p w14:paraId="43BF906C"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2.2.8.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14:paraId="271455A1"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2.2.9. обеспечить присутствие сотрудников Исполнителя при проведении инвентаризации имущества Заказчика;</w:t>
      </w:r>
    </w:p>
    <w:p w14:paraId="5225C586"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2.2.10. оплатить услуги Исполнителя в соответствии с </w:t>
      </w:r>
      <w:hyperlink w:anchor="P79" w:history="1">
        <w:r w:rsidRPr="00626E9A">
          <w:rPr>
            <w:rFonts w:ascii="Times New Roman" w:hAnsi="Times New Roman" w:cs="Times New Roman"/>
            <w:sz w:val="24"/>
            <w:szCs w:val="24"/>
          </w:rPr>
          <w:t>пунктом 6</w:t>
        </w:r>
      </w:hyperlink>
      <w:r w:rsidRPr="00626E9A">
        <w:rPr>
          <w:rFonts w:ascii="Times New Roman" w:hAnsi="Times New Roman" w:cs="Times New Roman"/>
          <w:sz w:val="24"/>
          <w:szCs w:val="24"/>
        </w:rPr>
        <w:t xml:space="preserve"> настоящего договора, в том числе в случае, когда аудиторское заключение не согласуется с позицией Заказчика;</w:t>
      </w:r>
    </w:p>
    <w:p w14:paraId="0E177CD3"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2.2.11. исполнять требования федеральных стандартов аудиторской деятельности (федеральных правил (стандартов) аудиторской деятельности) и иные обязанности, </w:t>
      </w:r>
      <w:r w:rsidRPr="00626E9A">
        <w:rPr>
          <w:rFonts w:ascii="Times New Roman" w:hAnsi="Times New Roman" w:cs="Times New Roman"/>
          <w:sz w:val="24"/>
          <w:szCs w:val="24"/>
        </w:rPr>
        <w:lastRenderedPageBreak/>
        <w:t>вытекающие из настоящего договора.</w:t>
      </w:r>
    </w:p>
    <w:p w14:paraId="361C67A5"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2.3. Заказчик несет ответственность за подготовку и представление бухгалтерской (финансовой) отчетности </w:t>
      </w:r>
      <w:r>
        <w:rPr>
          <w:rFonts w:ascii="Times New Roman" w:hAnsi="Times New Roman" w:cs="Times New Roman"/>
          <w:sz w:val="24"/>
          <w:szCs w:val="24"/>
        </w:rPr>
        <w:t xml:space="preserve">в соответствии с </w:t>
      </w:r>
      <w:r w:rsidRPr="00626E9A">
        <w:rPr>
          <w:rFonts w:ascii="Times New Roman" w:hAnsi="Times New Roman" w:cs="Times New Roman"/>
          <w:sz w:val="24"/>
          <w:szCs w:val="24"/>
        </w:rPr>
        <w:t>российскими правилами состав</w:t>
      </w:r>
      <w:r>
        <w:rPr>
          <w:rFonts w:ascii="Times New Roman" w:hAnsi="Times New Roman" w:cs="Times New Roman"/>
          <w:sz w:val="24"/>
          <w:szCs w:val="24"/>
        </w:rPr>
        <w:t>ления бухгалтерской отчетности</w:t>
      </w:r>
      <w:r w:rsidRPr="00626E9A">
        <w:rPr>
          <w:rFonts w:ascii="Times New Roman" w:hAnsi="Times New Roman" w:cs="Times New Roman"/>
          <w:sz w:val="24"/>
          <w:szCs w:val="24"/>
        </w:rPr>
        <w:t>, в том числе за достоверность и раскрытие в ней необходимой информации, а также за систему внутреннего контроля, необходимую для составления бухгалтерской (финансовой) отчетности, не содержащей существенных искажений вследствие недобросовестных действий или ошибок. Аудит бухгалтерской (финансовой) отчетности не освобождает Заказчика от такой ответственности.</w:t>
      </w:r>
    </w:p>
    <w:p w14:paraId="7AC0F93C"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2.4.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14:paraId="582659E6" w14:textId="77777777" w:rsidR="00626E9A" w:rsidRPr="00626E9A" w:rsidRDefault="00626E9A">
      <w:pPr>
        <w:pStyle w:val="ConsPlusNormal"/>
        <w:jc w:val="both"/>
        <w:rPr>
          <w:rFonts w:ascii="Times New Roman" w:hAnsi="Times New Roman" w:cs="Times New Roman"/>
          <w:sz w:val="24"/>
          <w:szCs w:val="24"/>
        </w:rPr>
      </w:pPr>
    </w:p>
    <w:p w14:paraId="5253A3FF" w14:textId="77777777"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3. Права и обязанности Исполнителя</w:t>
      </w:r>
    </w:p>
    <w:p w14:paraId="6DC74680" w14:textId="77777777" w:rsidR="00626E9A" w:rsidRPr="00626E9A" w:rsidRDefault="00626E9A">
      <w:pPr>
        <w:pStyle w:val="ConsPlusNormal"/>
        <w:jc w:val="both"/>
        <w:rPr>
          <w:rFonts w:ascii="Times New Roman" w:hAnsi="Times New Roman" w:cs="Times New Roman"/>
          <w:sz w:val="24"/>
          <w:szCs w:val="24"/>
        </w:rPr>
      </w:pPr>
    </w:p>
    <w:p w14:paraId="10E886AD" w14:textId="77777777"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3.1. При проведении аудита Исполнитель вправе:</w:t>
      </w:r>
    </w:p>
    <w:p w14:paraId="43835D29"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3.1.1. самостоятельно определять формы и методы проведения аудита на основе </w:t>
      </w:r>
      <w:r w:rsidR="009962DF">
        <w:rPr>
          <w:rFonts w:ascii="Times New Roman" w:hAnsi="Times New Roman" w:cs="Times New Roman"/>
          <w:sz w:val="24"/>
          <w:szCs w:val="24"/>
        </w:rPr>
        <w:t>международных</w:t>
      </w:r>
      <w:r w:rsidRPr="00626E9A">
        <w:rPr>
          <w:rFonts w:ascii="Times New Roman" w:hAnsi="Times New Roman" w:cs="Times New Roman"/>
          <w:sz w:val="24"/>
          <w:szCs w:val="24"/>
        </w:rPr>
        <w:t xml:space="preserve"> стандартов аудиторской деятельности, а также количественный и персональный состав аудиторской группы, проводящей аудит;</w:t>
      </w:r>
    </w:p>
    <w:p w14:paraId="2199BE38"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3.1.2.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14:paraId="22233965"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3.1.3. получать у должностных лиц Заказчика разъяснения и подтверждения в устной и письменной форме по возникшим в ходе аудита вопросам;</w:t>
      </w:r>
    </w:p>
    <w:p w14:paraId="3C5DA35F"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3.1.4. отказаться от проведения аудита или от выражения своего мнения о достоверности бухгалтерской (финансовой) отчетности Заказчика в аудиторском заключении в случаях </w:t>
      </w:r>
      <w:proofErr w:type="spellStart"/>
      <w:r w:rsidRPr="00626E9A">
        <w:rPr>
          <w:rFonts w:ascii="Times New Roman" w:hAnsi="Times New Roman" w:cs="Times New Roman"/>
          <w:sz w:val="24"/>
          <w:szCs w:val="24"/>
        </w:rPr>
        <w:t>непредоставления</w:t>
      </w:r>
      <w:proofErr w:type="spellEnd"/>
      <w:r w:rsidRPr="00626E9A">
        <w:rPr>
          <w:rFonts w:ascii="Times New Roman" w:hAnsi="Times New Roman" w:cs="Times New Roman"/>
          <w:sz w:val="24"/>
          <w:szCs w:val="24"/>
        </w:rPr>
        <w:t xml:space="preserve">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14:paraId="6F513885"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3.1.5. страховать ответственность за нарушение настоящего договора и (или) ответственность за причинение вреда имуществу других лиц в результате осуществления аудиторской деятельности;</w:t>
      </w:r>
    </w:p>
    <w:p w14:paraId="19F22B53"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3.1.6. осуществлять иные права, вытекающие из настоящего договора.</w:t>
      </w:r>
    </w:p>
    <w:p w14:paraId="7A74BCEE"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 При проведении аудита Исполнитель обязан:</w:t>
      </w:r>
    </w:p>
    <w:p w14:paraId="6B80F5FD"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3.2.1. предоставлять по требованию Заказчика обоснования замечаний и выводов Исполнителя;</w:t>
      </w:r>
    </w:p>
    <w:p w14:paraId="4D69CABE"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3.2.2. предоставлять по требованию Заказчика информацию о своем членстве в саморегулируемой организации аудиторов;</w:t>
      </w:r>
    </w:p>
    <w:p w14:paraId="6E93C126"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3.2.3. передать в срок, установленный настоящим договором, аудиторское заключение Заказчику;</w:t>
      </w:r>
    </w:p>
    <w:p w14:paraId="3565BEC0"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lastRenderedPageBreak/>
        <w:t>3.2.4.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14:paraId="1B538D9D" w14:textId="77777777" w:rsidR="00626E9A" w:rsidRPr="00626E9A" w:rsidRDefault="00626E9A">
      <w:pPr>
        <w:pStyle w:val="ConsPlusNormal"/>
        <w:spacing w:before="220"/>
        <w:ind w:firstLine="540"/>
        <w:jc w:val="both"/>
        <w:rPr>
          <w:rFonts w:ascii="Times New Roman" w:hAnsi="Times New Roman" w:cs="Times New Roman"/>
          <w:sz w:val="24"/>
          <w:szCs w:val="24"/>
        </w:rPr>
      </w:pPr>
      <w:bookmarkStart w:id="2" w:name="P57"/>
      <w:bookmarkEnd w:id="2"/>
      <w:r w:rsidRPr="00626E9A">
        <w:rPr>
          <w:rFonts w:ascii="Times New Roman" w:hAnsi="Times New Roman" w:cs="Times New Roman"/>
          <w:sz w:val="24"/>
          <w:szCs w:val="24"/>
        </w:rPr>
        <w:t xml:space="preserve">3.2.5. провести аудит в соответствии с требованиями Федерального </w:t>
      </w:r>
      <w:hyperlink r:id="rId5" w:history="1">
        <w:r w:rsidRPr="00626E9A">
          <w:rPr>
            <w:rFonts w:ascii="Times New Roman" w:hAnsi="Times New Roman" w:cs="Times New Roman"/>
            <w:sz w:val="24"/>
            <w:szCs w:val="24"/>
          </w:rPr>
          <w:t>закона</w:t>
        </w:r>
      </w:hyperlink>
      <w:r w:rsidRPr="00626E9A">
        <w:rPr>
          <w:rFonts w:ascii="Times New Roman" w:hAnsi="Times New Roman" w:cs="Times New Roman"/>
          <w:sz w:val="24"/>
          <w:szCs w:val="24"/>
        </w:rPr>
        <w:t xml:space="preserve"> от 30 декабря 2008 г. N 307-ФЗ «Об аудиторской деятельности», федеральных стандартов аудиторской деятельности (федеральных правил (стандартов) аудиторской деятельности), </w:t>
      </w:r>
      <w:hyperlink r:id="rId6" w:history="1">
        <w:r w:rsidRPr="00626E9A">
          <w:rPr>
            <w:rFonts w:ascii="Times New Roman" w:hAnsi="Times New Roman" w:cs="Times New Roman"/>
            <w:sz w:val="24"/>
            <w:szCs w:val="24"/>
          </w:rPr>
          <w:t>правил</w:t>
        </w:r>
      </w:hyperlink>
      <w:r w:rsidRPr="00626E9A">
        <w:rPr>
          <w:rFonts w:ascii="Times New Roman" w:hAnsi="Times New Roman" w:cs="Times New Roman"/>
          <w:sz w:val="24"/>
          <w:szCs w:val="24"/>
        </w:rPr>
        <w:t xml:space="preserve"> независимости аудиторов и аудиторских организаций, </w:t>
      </w:r>
      <w:hyperlink r:id="rId7" w:history="1">
        <w:r w:rsidRPr="00626E9A">
          <w:rPr>
            <w:rFonts w:ascii="Times New Roman" w:hAnsi="Times New Roman" w:cs="Times New Roman"/>
            <w:sz w:val="24"/>
            <w:szCs w:val="24"/>
          </w:rPr>
          <w:t>кодекса</w:t>
        </w:r>
      </w:hyperlink>
      <w:r w:rsidRPr="00626E9A">
        <w:rPr>
          <w:rFonts w:ascii="Times New Roman" w:hAnsi="Times New Roman" w:cs="Times New Roman"/>
          <w:sz w:val="24"/>
          <w:szCs w:val="24"/>
        </w:rPr>
        <w:t xml:space="preserve"> профессиональной этики аудиторов;</w:t>
      </w:r>
    </w:p>
    <w:p w14:paraId="6F6C8CE9"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3.2.6. 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14:paraId="3266AE6C"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3.2.7. своевременно сообщать Заказчику в письменной форме обо всех существенных недостатках внутреннего контроля, замеченных в ходе аудита. Существенным недостатком внутреннего контроля является недостаток или комбинация недостатков в системе внутреннего контроля, которые, согласно профессиональному суждению Исполнителя, являются достаточно важными и заслуживают внимания Заказчика;</w:t>
      </w:r>
    </w:p>
    <w:p w14:paraId="283E2EBE"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3.2.8. направить Заказчику специальные запросы относительно информации, представленной в бухгалтерской (финансовой) отчетности Заказчика, и об эффективности системы внутреннего контроля, а также получить письмо-представление от Заказчика, касающееся этих вопросов;</w:t>
      </w:r>
    </w:p>
    <w:p w14:paraId="7493E9C4"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3.2.9. соблюдать требования об обеспечении конфиденциальности информации, составляющей аудиторскую тайну, в соответствии с </w:t>
      </w:r>
      <w:hyperlink w:anchor="P111" w:history="1">
        <w:r w:rsidRPr="00626E9A">
          <w:rPr>
            <w:rFonts w:ascii="Times New Roman" w:hAnsi="Times New Roman" w:cs="Times New Roman"/>
            <w:sz w:val="24"/>
            <w:szCs w:val="24"/>
          </w:rPr>
          <w:t>пунктом 8</w:t>
        </w:r>
      </w:hyperlink>
      <w:r w:rsidRPr="00626E9A">
        <w:rPr>
          <w:rFonts w:ascii="Times New Roman" w:hAnsi="Times New Roman" w:cs="Times New Roman"/>
          <w:sz w:val="24"/>
          <w:szCs w:val="24"/>
        </w:rPr>
        <w:t xml:space="preserve"> настоящего договора;</w:t>
      </w:r>
    </w:p>
    <w:p w14:paraId="697BEDA0"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3.2.10. исполнять иные обязанности, вытекающие из настоящего договора.</w:t>
      </w:r>
    </w:p>
    <w:p w14:paraId="525802D8"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3.3. Аудит должен включать аудиторские процедуры, направленные на получение аудиторских доказательств, подтверждающих числовые показатели в бухгалтерской (финансовой) отчетности Заказчика и раскрытие в ней информации. Выбор аудиторских процедур является предметом суждения Исполнителя, которое должно основываться на оценке риска существенных искажений, допущенных вследствие недобросовестных действий или ошибок. В процессе оценки данного риска Исполнитель обязан рассмотреть систему внутреннего контроля, обеспечивающую составление и достоверность бухгалтерской (финансовой) отчетности Заказчика, с целью выбора соответствующих аудиторских процедур, но не с целью выражения мнения об эффективности внутреннего контроля.</w:t>
      </w:r>
    </w:p>
    <w:p w14:paraId="1571EBA4"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3.4. Аудит должен включать оценку надлежащего характера применяемой Заказчиком учетной политики и обоснованности сформированных оценочных показателей, а также оценку представления бухгалтерской (финансовой) отчетности Заказчика в целом.</w:t>
      </w:r>
    </w:p>
    <w:p w14:paraId="4E69BDE1" w14:textId="77777777" w:rsidR="00626E9A" w:rsidRPr="00626E9A" w:rsidRDefault="00626E9A">
      <w:pPr>
        <w:pStyle w:val="ConsPlusNormal"/>
        <w:jc w:val="both"/>
        <w:rPr>
          <w:rFonts w:ascii="Times New Roman" w:hAnsi="Times New Roman" w:cs="Times New Roman"/>
          <w:sz w:val="24"/>
          <w:szCs w:val="24"/>
        </w:rPr>
      </w:pPr>
    </w:p>
    <w:p w14:paraId="49A64FA2" w14:textId="77777777"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4. Аудиторское заключение</w:t>
      </w:r>
    </w:p>
    <w:p w14:paraId="0C49CD1A" w14:textId="77777777" w:rsidR="00626E9A" w:rsidRPr="00626E9A" w:rsidRDefault="00626E9A">
      <w:pPr>
        <w:pStyle w:val="ConsPlusNormal"/>
        <w:jc w:val="both"/>
        <w:rPr>
          <w:rFonts w:ascii="Times New Roman" w:hAnsi="Times New Roman" w:cs="Times New Roman"/>
          <w:sz w:val="24"/>
          <w:szCs w:val="24"/>
        </w:rPr>
      </w:pPr>
    </w:p>
    <w:p w14:paraId="064E0A5B" w14:textId="77777777"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4.1. По результатам проведенного аудита Исполнитель предоставляет Заказчику аудиторское заключение, содержащее мнение о достоверности бухгалтерской (финансовой) отчетности Заказчика. Исполнитель не принимает на себя обязательство предоставить аудиторское заключение с </w:t>
      </w:r>
      <w:proofErr w:type="spellStart"/>
      <w:r w:rsidRPr="00626E9A">
        <w:rPr>
          <w:rFonts w:ascii="Times New Roman" w:hAnsi="Times New Roman" w:cs="Times New Roman"/>
          <w:sz w:val="24"/>
          <w:szCs w:val="24"/>
        </w:rPr>
        <w:t>немодифицированным</w:t>
      </w:r>
      <w:proofErr w:type="spellEnd"/>
      <w:r w:rsidRPr="00626E9A">
        <w:rPr>
          <w:rFonts w:ascii="Times New Roman" w:hAnsi="Times New Roman" w:cs="Times New Roman"/>
          <w:sz w:val="24"/>
          <w:szCs w:val="24"/>
        </w:rPr>
        <w:t xml:space="preserve"> мнением.</w:t>
      </w:r>
    </w:p>
    <w:p w14:paraId="7AF00977"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4.2. Аудиторское заключение с прилагаемой бухгалтерской (финансовой) </w:t>
      </w:r>
      <w:r w:rsidRPr="00626E9A">
        <w:rPr>
          <w:rFonts w:ascii="Times New Roman" w:hAnsi="Times New Roman" w:cs="Times New Roman"/>
          <w:sz w:val="24"/>
          <w:szCs w:val="24"/>
        </w:rPr>
        <w:lastRenderedPageBreak/>
        <w:t xml:space="preserve">отчетностью Заказчика на бумажном носителе предоставляется Исполнителем Заказчику в количестве </w:t>
      </w:r>
      <w:r>
        <w:rPr>
          <w:rFonts w:ascii="Times New Roman" w:hAnsi="Times New Roman" w:cs="Times New Roman"/>
          <w:sz w:val="24"/>
          <w:szCs w:val="24"/>
        </w:rPr>
        <w:t xml:space="preserve">двух </w:t>
      </w:r>
      <w:r w:rsidRPr="00626E9A">
        <w:rPr>
          <w:rFonts w:ascii="Times New Roman" w:hAnsi="Times New Roman" w:cs="Times New Roman"/>
          <w:sz w:val="24"/>
          <w:szCs w:val="24"/>
        </w:rPr>
        <w:t>оригинальных экземпляров.</w:t>
      </w:r>
    </w:p>
    <w:p w14:paraId="65A81436" w14:textId="77777777" w:rsidR="00626E9A" w:rsidRPr="00626E9A" w:rsidRDefault="00626E9A">
      <w:pPr>
        <w:pStyle w:val="ConsPlusNormal"/>
        <w:spacing w:before="220"/>
        <w:ind w:firstLine="540"/>
        <w:jc w:val="both"/>
        <w:rPr>
          <w:rFonts w:ascii="Times New Roman" w:hAnsi="Times New Roman" w:cs="Times New Roman"/>
          <w:sz w:val="24"/>
          <w:szCs w:val="24"/>
        </w:rPr>
      </w:pPr>
      <w:bookmarkStart w:id="3" w:name="P70"/>
      <w:bookmarkEnd w:id="3"/>
      <w:r w:rsidRPr="00626E9A">
        <w:rPr>
          <w:rFonts w:ascii="Times New Roman" w:hAnsi="Times New Roman" w:cs="Times New Roman"/>
          <w:sz w:val="24"/>
          <w:szCs w:val="24"/>
        </w:rPr>
        <w:t>4.3. 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или распространения его</w:t>
      </w:r>
      <w:r>
        <w:rPr>
          <w:rFonts w:ascii="Times New Roman" w:hAnsi="Times New Roman" w:cs="Times New Roman"/>
          <w:sz w:val="24"/>
          <w:szCs w:val="24"/>
        </w:rPr>
        <w:t xml:space="preserve"> </w:t>
      </w:r>
      <w:r w:rsidRPr="00626E9A">
        <w:rPr>
          <w:rFonts w:ascii="Times New Roman" w:hAnsi="Times New Roman" w:cs="Times New Roman"/>
          <w:sz w:val="24"/>
          <w:szCs w:val="24"/>
        </w:rPr>
        <w:t>с использованием электронных средств передачи информации, таких как электронная почта.</w:t>
      </w:r>
    </w:p>
    <w:p w14:paraId="7C1C50BA"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4.4. В случаях публикации или распространения в электронной форме аудиторского заключения с прилагаемой бухгалтерской (финансовой) отчетностью, указанных в </w:t>
      </w:r>
      <w:hyperlink w:anchor="P70" w:history="1">
        <w:r w:rsidRPr="00626E9A">
          <w:rPr>
            <w:rFonts w:ascii="Times New Roman" w:hAnsi="Times New Roman" w:cs="Times New Roman"/>
            <w:sz w:val="24"/>
            <w:szCs w:val="24"/>
          </w:rPr>
          <w:t>пункте 4.3</w:t>
        </w:r>
      </w:hyperlink>
      <w:r w:rsidRPr="00626E9A">
        <w:rPr>
          <w:rFonts w:ascii="Times New Roman" w:hAnsi="Times New Roman" w:cs="Times New Roman"/>
          <w:sz w:val="24"/>
          <w:szCs w:val="24"/>
        </w:rPr>
        <w:t xml:space="preserve">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w:t>
      </w:r>
      <w:proofErr w:type="spellStart"/>
      <w:r w:rsidRPr="00626E9A">
        <w:rPr>
          <w:rFonts w:ascii="Times New Roman" w:hAnsi="Times New Roman" w:cs="Times New Roman"/>
          <w:sz w:val="24"/>
          <w:szCs w:val="24"/>
        </w:rPr>
        <w:t>проаудированную</w:t>
      </w:r>
      <w:proofErr w:type="spellEnd"/>
      <w:r w:rsidRPr="00626E9A">
        <w:rPr>
          <w:rFonts w:ascii="Times New Roman" w:hAnsi="Times New Roman" w:cs="Times New Roman"/>
          <w:sz w:val="24"/>
          <w:szCs w:val="24"/>
        </w:rPr>
        <w:t xml:space="preserve"> бухгалтерскую (финансовую) отчетность от прочей информации и не допускал неоднозначного толкования или ввода в заблуждение ее пользователей.</w:t>
      </w:r>
    </w:p>
    <w:p w14:paraId="6551EC19" w14:textId="77777777" w:rsidR="00626E9A" w:rsidRPr="00626E9A" w:rsidRDefault="00626E9A">
      <w:pPr>
        <w:pStyle w:val="ConsPlusNormal"/>
        <w:jc w:val="both"/>
        <w:rPr>
          <w:rFonts w:ascii="Times New Roman" w:hAnsi="Times New Roman" w:cs="Times New Roman"/>
          <w:sz w:val="24"/>
          <w:szCs w:val="24"/>
        </w:rPr>
      </w:pPr>
    </w:p>
    <w:p w14:paraId="12DB7717" w14:textId="77777777"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5. Сроки оказания услуг</w:t>
      </w:r>
    </w:p>
    <w:p w14:paraId="08747870" w14:textId="77777777" w:rsidR="00626E9A" w:rsidRPr="00626E9A" w:rsidRDefault="00626E9A">
      <w:pPr>
        <w:pStyle w:val="ConsPlusNormal"/>
        <w:jc w:val="both"/>
        <w:rPr>
          <w:rFonts w:ascii="Times New Roman" w:hAnsi="Times New Roman" w:cs="Times New Roman"/>
          <w:sz w:val="24"/>
          <w:szCs w:val="24"/>
        </w:rPr>
      </w:pPr>
    </w:p>
    <w:p w14:paraId="773D144F" w14:textId="77777777"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5.1. Срок проведения аудита </w:t>
      </w:r>
      <w:r w:rsidR="00B40D7F">
        <w:rPr>
          <w:rFonts w:ascii="Times New Roman" w:hAnsi="Times New Roman" w:cs="Times New Roman"/>
          <w:sz w:val="24"/>
          <w:szCs w:val="24"/>
        </w:rPr>
        <w:t xml:space="preserve">до </w:t>
      </w:r>
      <w:r w:rsidR="00B9159C">
        <w:rPr>
          <w:rFonts w:ascii="Times New Roman" w:hAnsi="Times New Roman" w:cs="Times New Roman"/>
          <w:sz w:val="24"/>
          <w:szCs w:val="24"/>
        </w:rPr>
        <w:t>2</w:t>
      </w:r>
      <w:r w:rsidR="00947928">
        <w:rPr>
          <w:rFonts w:ascii="Times New Roman" w:hAnsi="Times New Roman" w:cs="Times New Roman"/>
          <w:sz w:val="24"/>
          <w:szCs w:val="24"/>
        </w:rPr>
        <w:t>5</w:t>
      </w:r>
      <w:r w:rsidR="00173984">
        <w:rPr>
          <w:rFonts w:ascii="Times New Roman" w:hAnsi="Times New Roman" w:cs="Times New Roman"/>
          <w:sz w:val="24"/>
          <w:szCs w:val="24"/>
        </w:rPr>
        <w:t xml:space="preserve"> марта 20</w:t>
      </w:r>
      <w:r w:rsidR="00F423D8">
        <w:rPr>
          <w:rFonts w:ascii="Times New Roman" w:hAnsi="Times New Roman" w:cs="Times New Roman"/>
          <w:sz w:val="24"/>
          <w:szCs w:val="24"/>
        </w:rPr>
        <w:t>2</w:t>
      </w:r>
      <w:r w:rsidR="00767E6C">
        <w:rPr>
          <w:rFonts w:ascii="Times New Roman" w:hAnsi="Times New Roman" w:cs="Times New Roman"/>
          <w:sz w:val="24"/>
          <w:szCs w:val="24"/>
        </w:rPr>
        <w:t>3</w:t>
      </w:r>
      <w:r w:rsidR="00173984">
        <w:rPr>
          <w:rFonts w:ascii="Times New Roman" w:hAnsi="Times New Roman" w:cs="Times New Roman"/>
          <w:sz w:val="24"/>
          <w:szCs w:val="24"/>
        </w:rPr>
        <w:t>г.</w:t>
      </w:r>
      <w:r w:rsidRPr="00626E9A">
        <w:rPr>
          <w:rFonts w:ascii="Times New Roman" w:hAnsi="Times New Roman" w:cs="Times New Roman"/>
          <w:sz w:val="24"/>
          <w:szCs w:val="24"/>
        </w:rPr>
        <w:t>, при условии, что Исполнителю будет своевременно и в требуемой форме представляться вся необходимая информация и документация и доступ к персоналу Заказчика.</w:t>
      </w:r>
    </w:p>
    <w:p w14:paraId="7D4120AB" w14:textId="77777777" w:rsidR="00626E9A" w:rsidRPr="00626E9A" w:rsidRDefault="00626E9A">
      <w:pPr>
        <w:pStyle w:val="ConsPlusNormal"/>
        <w:spacing w:before="220"/>
        <w:ind w:firstLine="540"/>
        <w:jc w:val="both"/>
        <w:rPr>
          <w:rFonts w:ascii="Times New Roman" w:hAnsi="Times New Roman" w:cs="Times New Roman"/>
          <w:sz w:val="24"/>
          <w:szCs w:val="24"/>
        </w:rPr>
      </w:pPr>
      <w:bookmarkStart w:id="4" w:name="P76"/>
      <w:bookmarkEnd w:id="4"/>
      <w:r w:rsidRPr="00626E9A">
        <w:rPr>
          <w:rFonts w:ascii="Times New Roman" w:hAnsi="Times New Roman" w:cs="Times New Roman"/>
          <w:sz w:val="24"/>
          <w:szCs w:val="24"/>
        </w:rPr>
        <w:t xml:space="preserve">5.2. Аудит начинается при условии подготовки Заказчиком необходимых документов в соответствии с </w:t>
      </w:r>
      <w:hyperlink w:anchor="P30" w:history="1">
        <w:r w:rsidRPr="00626E9A">
          <w:rPr>
            <w:rFonts w:ascii="Times New Roman" w:hAnsi="Times New Roman" w:cs="Times New Roman"/>
            <w:sz w:val="24"/>
            <w:szCs w:val="24"/>
          </w:rPr>
          <w:t>п. 2.2.2</w:t>
        </w:r>
      </w:hyperlink>
      <w:r w:rsidRPr="00626E9A">
        <w:rPr>
          <w:rFonts w:ascii="Times New Roman" w:hAnsi="Times New Roman" w:cs="Times New Roman"/>
          <w:sz w:val="24"/>
          <w:szCs w:val="24"/>
        </w:rPr>
        <w:t xml:space="preserve"> настоящего договора.</w:t>
      </w:r>
    </w:p>
    <w:p w14:paraId="468F37A2"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5.3. 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Заказчику на дату подписания обеими Сторонами Акта об оказании услуг. Если Заказчик не подпишет А</w:t>
      </w:r>
      <w:r w:rsidR="00B93BC8">
        <w:rPr>
          <w:rFonts w:ascii="Times New Roman" w:hAnsi="Times New Roman" w:cs="Times New Roman"/>
          <w:sz w:val="24"/>
          <w:szCs w:val="24"/>
        </w:rPr>
        <w:t xml:space="preserve">кт об оказании услуг в течение </w:t>
      </w:r>
      <w:r w:rsidRPr="00626E9A">
        <w:rPr>
          <w:rFonts w:ascii="Times New Roman" w:hAnsi="Times New Roman" w:cs="Times New Roman"/>
          <w:sz w:val="24"/>
          <w:szCs w:val="24"/>
        </w:rPr>
        <w:t>5</w:t>
      </w:r>
      <w:r w:rsidR="00B93BC8">
        <w:rPr>
          <w:rFonts w:ascii="Times New Roman" w:hAnsi="Times New Roman" w:cs="Times New Roman"/>
          <w:sz w:val="24"/>
          <w:szCs w:val="24"/>
        </w:rPr>
        <w:t>ти</w:t>
      </w:r>
      <w:r w:rsidRPr="00626E9A">
        <w:rPr>
          <w:rFonts w:ascii="Times New Roman" w:hAnsi="Times New Roman" w:cs="Times New Roman"/>
          <w:sz w:val="24"/>
          <w:szCs w:val="24"/>
        </w:rPr>
        <w:t xml:space="preserve">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 договора.</w:t>
      </w:r>
    </w:p>
    <w:p w14:paraId="7F5610E6" w14:textId="77777777" w:rsidR="00626E9A" w:rsidRPr="00626E9A" w:rsidRDefault="00626E9A">
      <w:pPr>
        <w:pStyle w:val="ConsPlusNormal"/>
        <w:jc w:val="both"/>
        <w:rPr>
          <w:rFonts w:ascii="Times New Roman" w:hAnsi="Times New Roman" w:cs="Times New Roman"/>
          <w:sz w:val="24"/>
          <w:szCs w:val="24"/>
        </w:rPr>
      </w:pPr>
    </w:p>
    <w:p w14:paraId="23D33999" w14:textId="77777777" w:rsidR="00626E9A" w:rsidRPr="00626E9A" w:rsidRDefault="00626E9A">
      <w:pPr>
        <w:pStyle w:val="ConsPlusNormal"/>
        <w:jc w:val="center"/>
        <w:outlineLvl w:val="0"/>
        <w:rPr>
          <w:rFonts w:ascii="Times New Roman" w:hAnsi="Times New Roman" w:cs="Times New Roman"/>
          <w:sz w:val="24"/>
          <w:szCs w:val="24"/>
        </w:rPr>
      </w:pPr>
      <w:bookmarkStart w:id="5" w:name="P79"/>
      <w:bookmarkEnd w:id="5"/>
      <w:r w:rsidRPr="00626E9A">
        <w:rPr>
          <w:rFonts w:ascii="Times New Roman" w:hAnsi="Times New Roman" w:cs="Times New Roman"/>
          <w:sz w:val="24"/>
          <w:szCs w:val="24"/>
        </w:rPr>
        <w:t>6. Стоимость услуг и порядок расчетов</w:t>
      </w:r>
    </w:p>
    <w:p w14:paraId="795567BD" w14:textId="77777777" w:rsidR="00626E9A" w:rsidRPr="00626E9A" w:rsidRDefault="00626E9A">
      <w:pPr>
        <w:pStyle w:val="ConsPlusNormal"/>
        <w:jc w:val="both"/>
        <w:rPr>
          <w:rFonts w:ascii="Times New Roman" w:hAnsi="Times New Roman" w:cs="Times New Roman"/>
          <w:sz w:val="24"/>
          <w:szCs w:val="24"/>
        </w:rPr>
      </w:pPr>
    </w:p>
    <w:p w14:paraId="5C79B099" w14:textId="77777777" w:rsidR="009962DF" w:rsidRDefault="00626E9A" w:rsidP="009962DF">
      <w:pPr>
        <w:pStyle w:val="ConsPlusNormal"/>
        <w:ind w:firstLine="540"/>
        <w:jc w:val="both"/>
        <w:rPr>
          <w:rFonts w:ascii="Times New Roman" w:hAnsi="Times New Roman" w:cs="Times New Roman"/>
          <w:sz w:val="24"/>
          <w:szCs w:val="24"/>
        </w:rPr>
      </w:pPr>
      <w:bookmarkStart w:id="6" w:name="P81"/>
      <w:bookmarkEnd w:id="6"/>
      <w:r w:rsidRPr="00626E9A">
        <w:rPr>
          <w:rFonts w:ascii="Times New Roman" w:hAnsi="Times New Roman" w:cs="Times New Roman"/>
          <w:sz w:val="24"/>
          <w:szCs w:val="24"/>
        </w:rPr>
        <w:t>6.1. Стоимость услуг по настояще</w:t>
      </w:r>
      <w:r w:rsidR="009C289B">
        <w:rPr>
          <w:rFonts w:ascii="Times New Roman" w:hAnsi="Times New Roman" w:cs="Times New Roman"/>
          <w:sz w:val="24"/>
          <w:szCs w:val="24"/>
        </w:rPr>
        <w:t xml:space="preserve">му договору составляет </w:t>
      </w:r>
      <w:r w:rsidR="00872176">
        <w:rPr>
          <w:rFonts w:ascii="Times New Roman" w:hAnsi="Times New Roman" w:cs="Times New Roman"/>
          <w:sz w:val="24"/>
          <w:szCs w:val="24"/>
        </w:rPr>
        <w:t>_______________</w:t>
      </w:r>
      <w:r w:rsidR="009C289B">
        <w:rPr>
          <w:rFonts w:ascii="Times New Roman" w:hAnsi="Times New Roman" w:cs="Times New Roman"/>
          <w:sz w:val="24"/>
          <w:szCs w:val="24"/>
        </w:rPr>
        <w:t xml:space="preserve"> </w:t>
      </w:r>
      <w:r w:rsidRPr="00626E9A">
        <w:rPr>
          <w:rFonts w:ascii="Times New Roman" w:hAnsi="Times New Roman" w:cs="Times New Roman"/>
          <w:sz w:val="24"/>
          <w:szCs w:val="24"/>
        </w:rPr>
        <w:t>руб.</w:t>
      </w:r>
      <w:r w:rsidR="009C289B">
        <w:rPr>
          <w:rFonts w:ascii="Times New Roman" w:hAnsi="Times New Roman" w:cs="Times New Roman"/>
          <w:sz w:val="24"/>
          <w:szCs w:val="24"/>
        </w:rPr>
        <w:t>(</w:t>
      </w:r>
      <w:r w:rsidR="00872176">
        <w:rPr>
          <w:rFonts w:ascii="Times New Roman" w:hAnsi="Times New Roman" w:cs="Times New Roman"/>
          <w:sz w:val="24"/>
          <w:szCs w:val="24"/>
        </w:rPr>
        <w:t>_______</w:t>
      </w:r>
      <w:r w:rsidR="009C289B">
        <w:rPr>
          <w:rFonts w:ascii="Times New Roman" w:hAnsi="Times New Roman" w:cs="Times New Roman"/>
          <w:sz w:val="24"/>
          <w:szCs w:val="24"/>
        </w:rPr>
        <w:t xml:space="preserve">) </w:t>
      </w:r>
      <w:r w:rsidRPr="00626E9A">
        <w:rPr>
          <w:rFonts w:ascii="Times New Roman" w:hAnsi="Times New Roman" w:cs="Times New Roman"/>
          <w:sz w:val="24"/>
          <w:szCs w:val="24"/>
        </w:rPr>
        <w:t xml:space="preserve">, НДС не облагается в соответствии </w:t>
      </w:r>
      <w:r w:rsidRPr="00B93BC8">
        <w:rPr>
          <w:rFonts w:ascii="Times New Roman" w:hAnsi="Times New Roman" w:cs="Times New Roman"/>
          <w:sz w:val="24"/>
          <w:szCs w:val="24"/>
        </w:rPr>
        <w:t xml:space="preserve">с </w:t>
      </w:r>
      <w:hyperlink r:id="rId8" w:history="1">
        <w:r w:rsidRPr="00B93BC8">
          <w:rPr>
            <w:rFonts w:ascii="Times New Roman" w:hAnsi="Times New Roman" w:cs="Times New Roman"/>
            <w:sz w:val="24"/>
            <w:szCs w:val="24"/>
          </w:rPr>
          <w:t>гл. 26.2</w:t>
        </w:r>
      </w:hyperlink>
      <w:r w:rsidRPr="00626E9A">
        <w:rPr>
          <w:rFonts w:ascii="Times New Roman" w:hAnsi="Times New Roman" w:cs="Times New Roman"/>
          <w:sz w:val="24"/>
          <w:szCs w:val="24"/>
        </w:rPr>
        <w:t xml:space="preserve"> НК РФ, и уплачивается Исполнителю в следующем порядке: </w:t>
      </w:r>
    </w:p>
    <w:p w14:paraId="4378CFFF" w14:textId="77777777" w:rsidR="009962DF" w:rsidRPr="009962DF" w:rsidRDefault="009D56EA" w:rsidP="009962DF">
      <w:pPr>
        <w:pStyle w:val="ConsPlusNormal"/>
        <w:ind w:firstLine="540"/>
        <w:jc w:val="both"/>
        <w:rPr>
          <w:rFonts w:ascii="Times New Roman" w:hAnsi="Times New Roman"/>
          <w:sz w:val="24"/>
          <w:szCs w:val="24"/>
        </w:rPr>
      </w:pPr>
      <w:r>
        <w:rPr>
          <w:rFonts w:ascii="Times New Roman" w:hAnsi="Times New Roman"/>
          <w:sz w:val="24"/>
          <w:szCs w:val="24"/>
        </w:rPr>
        <w:t>10</w:t>
      </w:r>
      <w:r w:rsidR="009962DF" w:rsidRPr="009962DF">
        <w:rPr>
          <w:rFonts w:ascii="Times New Roman" w:hAnsi="Times New Roman"/>
          <w:sz w:val="24"/>
          <w:szCs w:val="24"/>
        </w:rPr>
        <w:t xml:space="preserve">0% от стоимости </w:t>
      </w:r>
      <w:r w:rsidR="00173984">
        <w:rPr>
          <w:rFonts w:ascii="Times New Roman" w:hAnsi="Times New Roman"/>
          <w:sz w:val="24"/>
          <w:szCs w:val="24"/>
        </w:rPr>
        <w:t>услуг</w:t>
      </w:r>
      <w:r w:rsidR="00173984" w:rsidRPr="009962DF">
        <w:rPr>
          <w:rFonts w:ascii="Times New Roman" w:hAnsi="Times New Roman"/>
          <w:sz w:val="24"/>
          <w:szCs w:val="24"/>
        </w:rPr>
        <w:t xml:space="preserve"> </w:t>
      </w:r>
      <w:r w:rsidR="009962DF" w:rsidRPr="009962DF">
        <w:rPr>
          <w:rFonts w:ascii="Times New Roman" w:hAnsi="Times New Roman"/>
          <w:sz w:val="24"/>
          <w:szCs w:val="24"/>
        </w:rPr>
        <w:t>перечисляет Заказчик на расчетный счет Исполнителя в течение трех</w:t>
      </w:r>
      <w:r w:rsidR="00173984">
        <w:rPr>
          <w:rFonts w:ascii="Times New Roman" w:hAnsi="Times New Roman"/>
          <w:sz w:val="24"/>
          <w:szCs w:val="24"/>
        </w:rPr>
        <w:t xml:space="preserve"> рабочих</w:t>
      </w:r>
      <w:r w:rsidR="009962DF" w:rsidRPr="009962DF">
        <w:rPr>
          <w:rFonts w:ascii="Times New Roman" w:hAnsi="Times New Roman"/>
          <w:sz w:val="24"/>
          <w:szCs w:val="24"/>
        </w:rPr>
        <w:t xml:space="preserve"> дней с даты подписания </w:t>
      </w:r>
      <w:r w:rsidR="00173984">
        <w:rPr>
          <w:rFonts w:ascii="Times New Roman" w:hAnsi="Times New Roman"/>
          <w:sz w:val="24"/>
          <w:szCs w:val="24"/>
        </w:rPr>
        <w:t>А</w:t>
      </w:r>
      <w:r w:rsidR="00173984" w:rsidRPr="009962DF">
        <w:rPr>
          <w:rFonts w:ascii="Times New Roman" w:hAnsi="Times New Roman"/>
          <w:sz w:val="24"/>
          <w:szCs w:val="24"/>
        </w:rPr>
        <w:t xml:space="preserve">кта </w:t>
      </w:r>
      <w:r w:rsidR="00173984">
        <w:rPr>
          <w:rFonts w:ascii="Times New Roman" w:hAnsi="Times New Roman"/>
          <w:sz w:val="24"/>
          <w:szCs w:val="24"/>
        </w:rPr>
        <w:t xml:space="preserve">об </w:t>
      </w:r>
      <w:r w:rsidR="00173984" w:rsidRPr="009962DF">
        <w:rPr>
          <w:rFonts w:ascii="Times New Roman" w:hAnsi="Times New Roman"/>
          <w:sz w:val="24"/>
          <w:szCs w:val="24"/>
        </w:rPr>
        <w:t>оказан</w:t>
      </w:r>
      <w:r w:rsidR="00173984">
        <w:rPr>
          <w:rFonts w:ascii="Times New Roman" w:hAnsi="Times New Roman"/>
          <w:sz w:val="24"/>
          <w:szCs w:val="24"/>
        </w:rPr>
        <w:t>ии</w:t>
      </w:r>
      <w:r w:rsidR="00173984" w:rsidRPr="009962DF">
        <w:rPr>
          <w:rFonts w:ascii="Times New Roman" w:hAnsi="Times New Roman"/>
          <w:sz w:val="24"/>
          <w:szCs w:val="24"/>
        </w:rPr>
        <w:t xml:space="preserve"> </w:t>
      </w:r>
      <w:r w:rsidR="009962DF" w:rsidRPr="009962DF">
        <w:rPr>
          <w:rFonts w:ascii="Times New Roman" w:hAnsi="Times New Roman"/>
          <w:sz w:val="24"/>
          <w:szCs w:val="24"/>
        </w:rPr>
        <w:t>услуг.</w:t>
      </w:r>
    </w:p>
    <w:p w14:paraId="0CD0517E" w14:textId="77777777" w:rsidR="009962DF" w:rsidRDefault="009962DF" w:rsidP="009962DF">
      <w:pPr>
        <w:pStyle w:val="ConsPlusNormal"/>
        <w:ind w:firstLine="540"/>
        <w:jc w:val="both"/>
        <w:rPr>
          <w:rFonts w:ascii="Times New Roman" w:hAnsi="Times New Roman" w:cs="Times New Roman"/>
          <w:sz w:val="24"/>
          <w:szCs w:val="24"/>
        </w:rPr>
      </w:pPr>
    </w:p>
    <w:p w14:paraId="2ED2F8CF" w14:textId="77777777" w:rsidR="00626E9A" w:rsidRPr="009962DF" w:rsidRDefault="00626E9A" w:rsidP="009962DF">
      <w:pPr>
        <w:pStyle w:val="ConsPlusNormal"/>
        <w:ind w:firstLine="540"/>
        <w:jc w:val="both"/>
        <w:rPr>
          <w:rFonts w:ascii="Times New Roman" w:hAnsi="Times New Roman" w:cs="Times New Roman"/>
          <w:sz w:val="24"/>
          <w:szCs w:val="24"/>
        </w:rPr>
      </w:pPr>
      <w:r w:rsidRPr="009962DF">
        <w:rPr>
          <w:rFonts w:ascii="Times New Roman" w:hAnsi="Times New Roman" w:cs="Times New Roman"/>
          <w:sz w:val="24"/>
          <w:szCs w:val="24"/>
        </w:rPr>
        <w:t xml:space="preserve">6.2. Указанная стоимость услуг включает </w:t>
      </w:r>
      <w:r w:rsidR="009962DF" w:rsidRPr="009962DF">
        <w:rPr>
          <w:rFonts w:ascii="Times New Roman" w:hAnsi="Times New Roman" w:cs="Times New Roman"/>
          <w:sz w:val="24"/>
          <w:szCs w:val="24"/>
        </w:rPr>
        <w:t>все расходы, связанные с оказанием услуг.</w:t>
      </w:r>
    </w:p>
    <w:p w14:paraId="6E9FF337" w14:textId="77777777" w:rsidR="00872176" w:rsidRDefault="00626E9A" w:rsidP="00872176">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Вся стоимость услуг и все расходы, предусмотренные настоящим Договором, оплачиваются З</w:t>
      </w:r>
      <w:r w:rsidR="00B93BC8">
        <w:rPr>
          <w:rFonts w:ascii="Times New Roman" w:hAnsi="Times New Roman" w:cs="Times New Roman"/>
          <w:sz w:val="24"/>
          <w:szCs w:val="24"/>
        </w:rPr>
        <w:t>аказчиком от собственного имени.</w:t>
      </w:r>
    </w:p>
    <w:p w14:paraId="094272E7" w14:textId="77777777" w:rsidR="00626E9A" w:rsidRPr="00626E9A" w:rsidRDefault="00626E9A" w:rsidP="00872176">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6.3. Оплата стоимости услуг Исполнителя осуществляется в российских рублях на расчетный счет Исполнителя.</w:t>
      </w:r>
    </w:p>
    <w:p w14:paraId="553ECD60"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6.4. Обязанность Заказчика по оплате услуг считается исполненной в момент списания денежных средст</w:t>
      </w:r>
      <w:r w:rsidR="00B93BC8">
        <w:rPr>
          <w:rFonts w:ascii="Times New Roman" w:hAnsi="Times New Roman" w:cs="Times New Roman"/>
          <w:sz w:val="24"/>
          <w:szCs w:val="24"/>
        </w:rPr>
        <w:t>в с расчетного счета Заказчика.</w:t>
      </w:r>
    </w:p>
    <w:p w14:paraId="6559C453" w14:textId="77777777" w:rsidR="00626E9A" w:rsidRPr="00626E9A" w:rsidRDefault="00626E9A">
      <w:pPr>
        <w:pStyle w:val="ConsPlusNormal"/>
        <w:jc w:val="both"/>
        <w:rPr>
          <w:rFonts w:ascii="Times New Roman" w:hAnsi="Times New Roman" w:cs="Times New Roman"/>
          <w:sz w:val="24"/>
          <w:szCs w:val="24"/>
        </w:rPr>
      </w:pPr>
    </w:p>
    <w:p w14:paraId="3FCD85EF" w14:textId="77777777"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7. Ответственность Сторон</w:t>
      </w:r>
    </w:p>
    <w:p w14:paraId="4A97FD3D" w14:textId="77777777"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3DAD7B7"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7.2. В случае нарушения сроков оказания услуг по вине Исполнителя последний обязан в</w:t>
      </w:r>
      <w:r w:rsidR="00B93BC8">
        <w:rPr>
          <w:rFonts w:ascii="Times New Roman" w:hAnsi="Times New Roman" w:cs="Times New Roman"/>
          <w:sz w:val="24"/>
          <w:szCs w:val="24"/>
        </w:rPr>
        <w:t xml:space="preserve"> течение 10</w:t>
      </w:r>
      <w:r w:rsidR="00754D9F" w:rsidRPr="00754D9F">
        <w:rPr>
          <w:rFonts w:ascii="Times New Roman" w:hAnsi="Times New Roman" w:cs="Times New Roman"/>
          <w:sz w:val="24"/>
          <w:szCs w:val="24"/>
        </w:rPr>
        <w:t>-</w:t>
      </w:r>
      <w:r w:rsidR="00B93BC8">
        <w:rPr>
          <w:rFonts w:ascii="Times New Roman" w:hAnsi="Times New Roman" w:cs="Times New Roman"/>
          <w:sz w:val="24"/>
          <w:szCs w:val="24"/>
        </w:rPr>
        <w:t xml:space="preserve">ти </w:t>
      </w:r>
      <w:r w:rsidRPr="00626E9A">
        <w:rPr>
          <w:rFonts w:ascii="Times New Roman" w:hAnsi="Times New Roman" w:cs="Times New Roman"/>
          <w:sz w:val="24"/>
          <w:szCs w:val="24"/>
        </w:rPr>
        <w:t>рабочих дней с даты предъявления соответствующего письменного требования Заказчика уплатить Заказчику неустойку в размере 0,1% (ноль целых одна десятая процента) от стоимости услуг за каждый день просрочки.</w:t>
      </w:r>
    </w:p>
    <w:p w14:paraId="3D92570E"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7.3. В случае нарушения Заказчиком сроков оплаты услуг, предусмотренных настоящим договором, Заказчик обязан уплатить Исполнителю неустойку в размере 0,1% (ноль целых одна десятая процента) от стоимости услуг за каждый день просрочки.</w:t>
      </w:r>
    </w:p>
    <w:p w14:paraId="32228A2E"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7.4. Исполнитель несет ответственность за качество проведенного аудита и обоснованность выводов аудиторского заключения в соответствии с </w:t>
      </w:r>
      <w:hyperlink w:anchor="P57" w:history="1">
        <w:r w:rsidRPr="00B93BC8">
          <w:rPr>
            <w:rFonts w:ascii="Times New Roman" w:hAnsi="Times New Roman" w:cs="Times New Roman"/>
            <w:sz w:val="24"/>
            <w:szCs w:val="24"/>
          </w:rPr>
          <w:t>п. 3.2.5</w:t>
        </w:r>
      </w:hyperlink>
      <w:r w:rsidRPr="00B93BC8">
        <w:rPr>
          <w:rFonts w:ascii="Times New Roman" w:hAnsi="Times New Roman" w:cs="Times New Roman"/>
          <w:sz w:val="24"/>
          <w:szCs w:val="24"/>
        </w:rPr>
        <w:t xml:space="preserve"> </w:t>
      </w:r>
      <w:r w:rsidRPr="00626E9A">
        <w:rPr>
          <w:rFonts w:ascii="Times New Roman" w:hAnsi="Times New Roman" w:cs="Times New Roman"/>
          <w:sz w:val="24"/>
          <w:szCs w:val="24"/>
        </w:rPr>
        <w:t>настоящего договора.</w:t>
      </w:r>
    </w:p>
    <w:p w14:paraId="721BD53C"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7.5. 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 Исполнитель не обязан возмещать Заказчику упущенную выгоду или косвенные убытки.</w:t>
      </w:r>
    </w:p>
    <w:p w14:paraId="30D0466D"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7.6. 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w:t>
      </w:r>
      <w:proofErr w:type="spellStart"/>
      <w:r w:rsidRPr="00626E9A">
        <w:rPr>
          <w:rFonts w:ascii="Times New Roman" w:hAnsi="Times New Roman" w:cs="Times New Roman"/>
          <w:sz w:val="24"/>
          <w:szCs w:val="24"/>
        </w:rPr>
        <w:t>необнаружение</w:t>
      </w:r>
      <w:proofErr w:type="spellEnd"/>
      <w:r w:rsidRPr="00626E9A">
        <w:rPr>
          <w:rFonts w:ascii="Times New Roman" w:hAnsi="Times New Roman" w:cs="Times New Roman"/>
          <w:sz w:val="24"/>
          <w:szCs w:val="24"/>
        </w:rPr>
        <w:t xml:space="preserve"> искажений бухгалтерской (финансовой) отчетности в случае, если это не могло повлиять на мнение Исполнителя относительно достоверности бухгалтерской (финансовой) отчетности в целом.</w:t>
      </w:r>
    </w:p>
    <w:p w14:paraId="412A7F2A"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7.7. 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 информации.</w:t>
      </w:r>
    </w:p>
    <w:p w14:paraId="165D579C" w14:textId="77777777" w:rsidR="00626E9A" w:rsidRPr="00963514"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7.8</w:t>
      </w:r>
      <w:r w:rsidRPr="00963514">
        <w:rPr>
          <w:rFonts w:ascii="Times New Roman" w:hAnsi="Times New Roman" w:cs="Times New Roman"/>
          <w:sz w:val="24"/>
          <w:szCs w:val="24"/>
        </w:rPr>
        <w:t xml:space="preserve">. 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w:t>
      </w:r>
      <w:hyperlink w:anchor="P76" w:history="1">
        <w:r w:rsidRPr="00963514">
          <w:rPr>
            <w:rFonts w:ascii="Times New Roman" w:hAnsi="Times New Roman" w:cs="Times New Roman"/>
            <w:sz w:val="24"/>
            <w:szCs w:val="24"/>
          </w:rPr>
          <w:t>п. 5.2</w:t>
        </w:r>
      </w:hyperlink>
      <w:r w:rsidRPr="00963514">
        <w:rPr>
          <w:rFonts w:ascii="Times New Roman" w:hAnsi="Times New Roman" w:cs="Times New Roman"/>
          <w:sz w:val="24"/>
          <w:szCs w:val="24"/>
        </w:rPr>
        <w:t xml:space="preserve"> настоящего договора.</w:t>
      </w:r>
    </w:p>
    <w:p w14:paraId="15F6BDFC" w14:textId="77777777" w:rsidR="00D24727" w:rsidRPr="00963514" w:rsidRDefault="00D24727">
      <w:pPr>
        <w:pStyle w:val="ConsPlusNormal"/>
        <w:spacing w:before="220"/>
        <w:ind w:firstLine="540"/>
        <w:jc w:val="both"/>
        <w:rPr>
          <w:rFonts w:ascii="Times New Roman" w:hAnsi="Times New Roman" w:cs="Times New Roman"/>
          <w:sz w:val="24"/>
          <w:szCs w:val="24"/>
        </w:rPr>
      </w:pPr>
    </w:p>
    <w:p w14:paraId="35E33CDF" w14:textId="77777777" w:rsidR="00D24727" w:rsidRPr="00963514" w:rsidRDefault="00993AB7" w:rsidP="00D24727">
      <w:pPr>
        <w:pStyle w:val="a"/>
        <w:numPr>
          <w:ilvl w:val="0"/>
          <w:numId w:val="0"/>
        </w:numPr>
        <w:ind w:firstLine="567"/>
        <w:rPr>
          <w:lang w:val="ru-RU"/>
        </w:rPr>
      </w:pPr>
      <w:r w:rsidRPr="00963514">
        <w:t xml:space="preserve">7.9. </w:t>
      </w:r>
      <w:r w:rsidR="00D24727" w:rsidRPr="00963514">
        <w:rPr>
          <w:lang w:val="ru-RU"/>
        </w:rPr>
        <w:t>В соответствии с п. 5 ст. 78 и п. 3 ст. 78.1 Бюджетного кодекса РФ, Исполнитель и Заказчик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w:t>
      </w:r>
    </w:p>
    <w:p w14:paraId="69A3060F" w14:textId="77777777" w:rsidR="00754D9F" w:rsidRDefault="00754D9F">
      <w:pPr>
        <w:pStyle w:val="ConsPlusNormal"/>
        <w:jc w:val="center"/>
        <w:outlineLvl w:val="0"/>
        <w:rPr>
          <w:rFonts w:ascii="Times New Roman" w:hAnsi="Times New Roman" w:cs="Times New Roman"/>
          <w:sz w:val="24"/>
          <w:szCs w:val="24"/>
        </w:rPr>
      </w:pPr>
      <w:bookmarkStart w:id="7" w:name="P111"/>
      <w:bookmarkEnd w:id="7"/>
    </w:p>
    <w:p w14:paraId="2E2C5F7E" w14:textId="77777777" w:rsidR="00626E9A" w:rsidRPr="00963514" w:rsidRDefault="00626E9A">
      <w:pPr>
        <w:pStyle w:val="ConsPlusNormal"/>
        <w:jc w:val="center"/>
        <w:outlineLvl w:val="0"/>
        <w:rPr>
          <w:rFonts w:ascii="Times New Roman" w:hAnsi="Times New Roman" w:cs="Times New Roman"/>
          <w:sz w:val="24"/>
          <w:szCs w:val="24"/>
        </w:rPr>
      </w:pPr>
      <w:r w:rsidRPr="00963514">
        <w:rPr>
          <w:rFonts w:ascii="Times New Roman" w:hAnsi="Times New Roman" w:cs="Times New Roman"/>
          <w:sz w:val="24"/>
          <w:szCs w:val="24"/>
        </w:rPr>
        <w:t>8. Конфиденциальность</w:t>
      </w:r>
    </w:p>
    <w:p w14:paraId="775829C8" w14:textId="77777777" w:rsidR="00626E9A" w:rsidRPr="00963514" w:rsidRDefault="00626E9A">
      <w:pPr>
        <w:pStyle w:val="ConsPlusNormal"/>
        <w:jc w:val="both"/>
        <w:rPr>
          <w:rFonts w:ascii="Times New Roman" w:hAnsi="Times New Roman" w:cs="Times New Roman"/>
          <w:sz w:val="24"/>
          <w:szCs w:val="24"/>
        </w:rPr>
      </w:pPr>
    </w:p>
    <w:p w14:paraId="0C47C2AA" w14:textId="77777777" w:rsidR="00626E9A" w:rsidRPr="00963514" w:rsidRDefault="00626E9A">
      <w:pPr>
        <w:pStyle w:val="ConsPlusNormal"/>
        <w:ind w:firstLine="540"/>
        <w:jc w:val="both"/>
        <w:rPr>
          <w:rFonts w:ascii="Times New Roman" w:hAnsi="Times New Roman" w:cs="Times New Roman"/>
          <w:sz w:val="24"/>
          <w:szCs w:val="24"/>
        </w:rPr>
      </w:pPr>
      <w:r w:rsidRPr="00963514">
        <w:rPr>
          <w:rFonts w:ascii="Times New Roman" w:hAnsi="Times New Roman" w:cs="Times New Roman"/>
          <w:sz w:val="24"/>
          <w:szCs w:val="24"/>
        </w:rPr>
        <w:lastRenderedPageBreak/>
        <w:t xml:space="preserve">8.1. 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w:t>
      </w:r>
      <w:hyperlink r:id="rId9" w:history="1">
        <w:r w:rsidRPr="00963514">
          <w:rPr>
            <w:rFonts w:ascii="Times New Roman" w:hAnsi="Times New Roman" w:cs="Times New Roman"/>
            <w:sz w:val="24"/>
            <w:szCs w:val="24"/>
          </w:rPr>
          <w:t>закона</w:t>
        </w:r>
      </w:hyperlink>
      <w:r w:rsidRPr="00963514">
        <w:rPr>
          <w:rFonts w:ascii="Times New Roman" w:hAnsi="Times New Roman" w:cs="Times New Roman"/>
          <w:sz w:val="24"/>
          <w:szCs w:val="24"/>
        </w:rPr>
        <w:t xml:space="preserve"> </w:t>
      </w:r>
      <w:r w:rsidR="00B93BC8" w:rsidRPr="00963514">
        <w:rPr>
          <w:rFonts w:ascii="Times New Roman" w:hAnsi="Times New Roman" w:cs="Times New Roman"/>
          <w:sz w:val="24"/>
          <w:szCs w:val="24"/>
        </w:rPr>
        <w:t>от 30 декабря 2008 г. №</w:t>
      </w:r>
      <w:r w:rsidRPr="00963514">
        <w:rPr>
          <w:rFonts w:ascii="Times New Roman" w:hAnsi="Times New Roman" w:cs="Times New Roman"/>
          <w:sz w:val="24"/>
          <w:szCs w:val="24"/>
        </w:rPr>
        <w:t xml:space="preserve"> 307-ФЗ </w:t>
      </w:r>
      <w:r w:rsidR="00B93BC8" w:rsidRPr="00963514">
        <w:rPr>
          <w:rFonts w:ascii="Times New Roman" w:hAnsi="Times New Roman" w:cs="Times New Roman"/>
          <w:sz w:val="24"/>
          <w:szCs w:val="24"/>
        </w:rPr>
        <w:t>«</w:t>
      </w:r>
      <w:r w:rsidRPr="00963514">
        <w:rPr>
          <w:rFonts w:ascii="Times New Roman" w:hAnsi="Times New Roman" w:cs="Times New Roman"/>
          <w:sz w:val="24"/>
          <w:szCs w:val="24"/>
        </w:rPr>
        <w:t>Об аудиторской деятельности</w:t>
      </w:r>
      <w:r w:rsidR="00B93BC8" w:rsidRPr="00963514">
        <w:rPr>
          <w:rFonts w:ascii="Times New Roman" w:hAnsi="Times New Roman" w:cs="Times New Roman"/>
          <w:sz w:val="24"/>
          <w:szCs w:val="24"/>
        </w:rPr>
        <w:t>»</w:t>
      </w:r>
      <w:r w:rsidRPr="00963514">
        <w:rPr>
          <w:rFonts w:ascii="Times New Roman" w:hAnsi="Times New Roman" w:cs="Times New Roman"/>
          <w:sz w:val="24"/>
          <w:szCs w:val="24"/>
        </w:rPr>
        <w:t>,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14:paraId="3803A18A"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963514">
        <w:rPr>
          <w:rFonts w:ascii="Times New Roman" w:hAnsi="Times New Roman" w:cs="Times New Roman"/>
          <w:sz w:val="24"/>
          <w:szCs w:val="24"/>
        </w:rPr>
        <w:t xml:space="preserve">8.2. Ни одна из Сторон по настоящему договору не может без предварительного письменного согласия другой Стороны </w:t>
      </w:r>
      <w:r w:rsidRPr="00626E9A">
        <w:rPr>
          <w:rFonts w:ascii="Times New Roman" w:hAnsi="Times New Roman" w:cs="Times New Roman"/>
          <w:sz w:val="24"/>
          <w:szCs w:val="24"/>
        </w:rPr>
        <w:t>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w:t>
      </w:r>
    </w:p>
    <w:p w14:paraId="7E59044B"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8.3. 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14:paraId="3806B74B"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8.4. В случае если Исполнитель входит в сеть аудиторских организаций, Исполнитель имеет право с согласия Заказчика раскрывать представителям (руководителям, должностным лицам, сотрудникам, агентам и контролируемым лицам) другой аудиторской организации, входящей в одну сеть с Исполнителем, информацию, полученную в ходе оказания услуг по настоящему договору, но только в той мере, в какой это необходимо для оказания услуг по настоящему договору, для проведения проверки качества выполнения аудиторского задания, контроля соответствия нормативно-правовым и внутренним требованиям, соблюдения требований к бухгалтерской (финансовой) отчетности, координирования процедур принятия решения о сотрудничестве с Заказчиком и/или выполнении аудиторского задания, проведения проверок на предмет соблюдения требований независимости и на предмет наличия конфликтов интересов. За исключением рабочей документации по аудиту, базовые сведения об аудиторском задании и Заказчике, такие как наименование организации Заказчика, контактная информация, финансовые данные по оказываемым аудиторским услугам, может передаваться Исполнителем для обработки в информационный центр, находящийся под контролем и управлением другой аудиторской организации, входящей в одну сеть с Исполнителем, или организации, занимающейся услугами в области информационных технологий, привлеченной указанной аудиторской организацией, входящей в одну сеть с Исполнителем. Раскрытие или передача информации, указанной в настоящем пункте, может осуществляться только при условии обеспечения Исполнителем выполнения принимающими указанную информацию лицами и/или организациями тех же обязательств соблюдения конфиденциальности информации, которые применимы к Исполнителю согласно настоящему договору.</w:t>
      </w:r>
    </w:p>
    <w:p w14:paraId="74B2906F"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8.5. 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Российской Федерации.</w:t>
      </w:r>
    </w:p>
    <w:p w14:paraId="015BEA83"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lastRenderedPageBreak/>
        <w:t>8.6. 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выполнения работ и/или обоснования сделанных выводов, либо в случаях, предусмотренных применимыми профессиональными стандартами и инструкциями.</w:t>
      </w:r>
    </w:p>
    <w:p w14:paraId="3E40648E" w14:textId="77777777" w:rsidR="00626E9A" w:rsidRPr="00626E9A" w:rsidRDefault="00626E9A">
      <w:pPr>
        <w:pStyle w:val="ConsPlusNormal"/>
        <w:jc w:val="both"/>
        <w:rPr>
          <w:rFonts w:ascii="Times New Roman" w:hAnsi="Times New Roman" w:cs="Times New Roman"/>
          <w:sz w:val="24"/>
          <w:szCs w:val="24"/>
        </w:rPr>
      </w:pPr>
    </w:p>
    <w:p w14:paraId="475E6192" w14:textId="77777777"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9. Расторжение и прекращение договора</w:t>
      </w:r>
    </w:p>
    <w:p w14:paraId="0AD1F602" w14:textId="77777777" w:rsidR="00626E9A" w:rsidRPr="00626E9A" w:rsidRDefault="00626E9A">
      <w:pPr>
        <w:pStyle w:val="ConsPlusNormal"/>
        <w:jc w:val="both"/>
        <w:rPr>
          <w:rFonts w:ascii="Times New Roman" w:hAnsi="Times New Roman" w:cs="Times New Roman"/>
          <w:sz w:val="24"/>
          <w:szCs w:val="24"/>
        </w:rPr>
      </w:pPr>
    </w:p>
    <w:p w14:paraId="33D767A5" w14:textId="77777777"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9.1. Настоящий договор может быть расторгнут:</w:t>
      </w:r>
    </w:p>
    <w:p w14:paraId="69AFF244"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9.1.1. по соглашению Сторон с предварительным уведомлением в письменной форме за </w:t>
      </w:r>
      <w:r w:rsidR="00A5768F">
        <w:rPr>
          <w:rFonts w:ascii="Times New Roman" w:hAnsi="Times New Roman" w:cs="Times New Roman"/>
          <w:sz w:val="24"/>
          <w:szCs w:val="24"/>
        </w:rPr>
        <w:t>1</w:t>
      </w:r>
      <w:r w:rsidRPr="009962DF">
        <w:rPr>
          <w:rFonts w:ascii="Times New Roman" w:hAnsi="Times New Roman" w:cs="Times New Roman"/>
          <w:sz w:val="24"/>
          <w:szCs w:val="24"/>
        </w:rPr>
        <w:t>0</w:t>
      </w:r>
      <w:r w:rsidR="00B93BC8" w:rsidRPr="009962DF">
        <w:rPr>
          <w:rFonts w:ascii="Times New Roman" w:hAnsi="Times New Roman" w:cs="Times New Roman"/>
          <w:sz w:val="24"/>
          <w:szCs w:val="24"/>
        </w:rPr>
        <w:t xml:space="preserve"> </w:t>
      </w:r>
      <w:r w:rsidRPr="00626E9A">
        <w:rPr>
          <w:rFonts w:ascii="Times New Roman" w:hAnsi="Times New Roman" w:cs="Times New Roman"/>
          <w:sz w:val="24"/>
          <w:szCs w:val="24"/>
        </w:rPr>
        <w:t>календарных дней до предполагаемой даты прекращения договора;</w:t>
      </w:r>
    </w:p>
    <w:p w14:paraId="1DEE05EE"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9.1.2. в судебном порядке по требованию одной из Сторон при существенном нарушении настоящего договора другой Стороной и в иных случаях, предусмотренных Гражданским </w:t>
      </w:r>
      <w:hyperlink r:id="rId10" w:history="1">
        <w:r w:rsidRPr="00B93BC8">
          <w:rPr>
            <w:rFonts w:ascii="Times New Roman" w:hAnsi="Times New Roman" w:cs="Times New Roman"/>
            <w:sz w:val="24"/>
            <w:szCs w:val="24"/>
          </w:rPr>
          <w:t>кодексом</w:t>
        </w:r>
      </w:hyperlink>
      <w:r w:rsidRPr="00626E9A">
        <w:rPr>
          <w:rFonts w:ascii="Times New Roman" w:hAnsi="Times New Roman" w:cs="Times New Roman"/>
          <w:sz w:val="24"/>
          <w:szCs w:val="24"/>
        </w:rPr>
        <w:t xml:space="preserve"> Российской Федерации.</w:t>
      </w:r>
    </w:p>
    <w:p w14:paraId="4F662C2A"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9.2. Заказчик вправе отказаться от исполнения настоящего договора при условии оплаты исполнителю фактически понесенных им расходов.</w:t>
      </w:r>
    </w:p>
    <w:p w14:paraId="1DB923A6"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9.3. Исполнитель вправе отказаться от исполнения обязательств по настоящему договору при условии полного возмещения Заказчику убытков.</w:t>
      </w:r>
    </w:p>
    <w:p w14:paraId="6299495B"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9.4. В случае расторжения настоящего договора Исполнитель обязан вернуть предоставленные для исполнения настоящего договора документы.</w:t>
      </w:r>
    </w:p>
    <w:p w14:paraId="2DA00EC9" w14:textId="77777777" w:rsidR="00626E9A" w:rsidRPr="00626E9A" w:rsidRDefault="00626E9A">
      <w:pPr>
        <w:pStyle w:val="ConsPlusNormal"/>
        <w:jc w:val="both"/>
        <w:rPr>
          <w:rFonts w:ascii="Times New Roman" w:hAnsi="Times New Roman" w:cs="Times New Roman"/>
          <w:sz w:val="24"/>
          <w:szCs w:val="24"/>
        </w:rPr>
      </w:pPr>
    </w:p>
    <w:p w14:paraId="70640FFB" w14:textId="77777777"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10. Третьи лица</w:t>
      </w:r>
    </w:p>
    <w:p w14:paraId="49C5FDA7" w14:textId="77777777" w:rsidR="00626E9A" w:rsidRPr="00626E9A" w:rsidRDefault="00626E9A">
      <w:pPr>
        <w:pStyle w:val="ConsPlusNormal"/>
        <w:jc w:val="both"/>
        <w:rPr>
          <w:rFonts w:ascii="Times New Roman" w:hAnsi="Times New Roman" w:cs="Times New Roman"/>
          <w:sz w:val="24"/>
          <w:szCs w:val="24"/>
        </w:rPr>
      </w:pPr>
    </w:p>
    <w:p w14:paraId="4BA0D80B" w14:textId="77777777"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10.1. Настоящий договор не создает и не ведет к возникновению, равно как и не имеет цели создать или привести к возникновению, каких-либо прав у третьих лиц.</w:t>
      </w:r>
    </w:p>
    <w:p w14:paraId="748CF8CE"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10.2. 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14:paraId="5F31FCBB"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10.3. Исполнитель вправе привлекать субподрядчиков для оказания содействия Исполнителю при оказании услуг. В случае если указанные субподрядчики не являются аудиторскими организациями, входящими в одну сеть с Исполнителем, то прежде чем обращаться к их услугам, Исполнитель должен получить письменное согласие Заказчика, при этом Заказчик не должен без веских оснований отказывать Исполнителю в выдаче такого согласия или задерживать его выдачу. В случае привлечения субподрядчиков в соответствии с условиями настоящего пункта их работа будет считаться частью услуг, за которую Исполнитель несет ответственность для любых целей по условиям настоящего договора.</w:t>
      </w:r>
    </w:p>
    <w:p w14:paraId="1BB9828E" w14:textId="77777777" w:rsidR="00173984" w:rsidRDefault="00173984">
      <w:pPr>
        <w:pStyle w:val="ConsPlusNormal"/>
        <w:jc w:val="center"/>
        <w:outlineLvl w:val="0"/>
        <w:rPr>
          <w:rFonts w:ascii="Times New Roman" w:hAnsi="Times New Roman" w:cs="Times New Roman"/>
          <w:sz w:val="24"/>
          <w:szCs w:val="24"/>
        </w:rPr>
      </w:pPr>
    </w:p>
    <w:p w14:paraId="36D2354A" w14:textId="77777777"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11. Обстоятельства, не зависящие от воли Сторон</w:t>
      </w:r>
    </w:p>
    <w:p w14:paraId="39531819" w14:textId="77777777" w:rsidR="00626E9A" w:rsidRPr="00626E9A" w:rsidRDefault="00626E9A">
      <w:pPr>
        <w:pStyle w:val="ConsPlusNormal"/>
        <w:jc w:val="both"/>
        <w:rPr>
          <w:rFonts w:ascii="Times New Roman" w:hAnsi="Times New Roman" w:cs="Times New Roman"/>
          <w:sz w:val="24"/>
          <w:szCs w:val="24"/>
        </w:rPr>
      </w:pPr>
    </w:p>
    <w:p w14:paraId="43D0441C" w14:textId="77777777"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11.1. 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14:paraId="27D1B586"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lastRenderedPageBreak/>
        <w:t>11.2. 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 бездействия одной из Сторон.</w:t>
      </w:r>
    </w:p>
    <w:p w14:paraId="332D96DE"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11.3. Сторона, не исполняющая обязательства по настоящему договору в силу возникновения обстоятельств непреодолимой силы, обязана в течение 5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14:paraId="77019D89"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11.4.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договору.</w:t>
      </w:r>
    </w:p>
    <w:p w14:paraId="14057746"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11.5. 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p w14:paraId="30BD7E7D"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11.6. 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w:t>
      </w:r>
    </w:p>
    <w:p w14:paraId="70AA54E1" w14:textId="77777777" w:rsidR="00626E9A" w:rsidRPr="00626E9A" w:rsidRDefault="00626E9A">
      <w:pPr>
        <w:pStyle w:val="ConsPlusNormal"/>
        <w:jc w:val="both"/>
        <w:rPr>
          <w:rFonts w:ascii="Times New Roman" w:hAnsi="Times New Roman" w:cs="Times New Roman"/>
          <w:sz w:val="24"/>
          <w:szCs w:val="24"/>
        </w:rPr>
      </w:pPr>
    </w:p>
    <w:p w14:paraId="518722EA" w14:textId="77777777"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12. Прочие положения</w:t>
      </w:r>
    </w:p>
    <w:p w14:paraId="4853497E" w14:textId="77777777" w:rsidR="00626E9A" w:rsidRPr="00626E9A" w:rsidRDefault="00626E9A">
      <w:pPr>
        <w:pStyle w:val="ConsPlusNormal"/>
        <w:jc w:val="both"/>
        <w:rPr>
          <w:rFonts w:ascii="Times New Roman" w:hAnsi="Times New Roman" w:cs="Times New Roman"/>
          <w:sz w:val="24"/>
          <w:szCs w:val="24"/>
        </w:rPr>
      </w:pPr>
    </w:p>
    <w:p w14:paraId="3E37427C" w14:textId="77777777"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12.1. Заказчик обязуется не ссылаться на Исполнителя ни в каких материалах, кроме бухгалтерской (финансовой) отчетности Заказчика (аудит которой провел Исполнитель), без предварительного письменного согласия Исполнителя.</w:t>
      </w:r>
    </w:p>
    <w:p w14:paraId="68FE7579"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12.2. Окончательным вариантом </w:t>
      </w:r>
      <w:proofErr w:type="spellStart"/>
      <w:r w:rsidRPr="00626E9A">
        <w:rPr>
          <w:rFonts w:ascii="Times New Roman" w:hAnsi="Times New Roman" w:cs="Times New Roman"/>
          <w:sz w:val="24"/>
          <w:szCs w:val="24"/>
        </w:rPr>
        <w:t>проаудированной</w:t>
      </w:r>
      <w:proofErr w:type="spellEnd"/>
      <w:r w:rsidRPr="00626E9A">
        <w:rPr>
          <w:rFonts w:ascii="Times New Roman" w:hAnsi="Times New Roman" w:cs="Times New Roman"/>
          <w:sz w:val="24"/>
          <w:szCs w:val="24"/>
        </w:rPr>
        <w:t xml:space="preserve"> Исполнителем бухгалтерской (финансовой)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бухгалтерской (финансовой) отчетности в любой форме или на любом носителе.</w:t>
      </w:r>
    </w:p>
    <w:p w14:paraId="04ED886A"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12.3. Заказчик имеет право опубликовать и/или распространить документ, который может включать, помимо </w:t>
      </w:r>
      <w:proofErr w:type="spellStart"/>
      <w:r w:rsidRPr="00626E9A">
        <w:rPr>
          <w:rFonts w:ascii="Times New Roman" w:hAnsi="Times New Roman" w:cs="Times New Roman"/>
          <w:sz w:val="24"/>
          <w:szCs w:val="24"/>
        </w:rPr>
        <w:t>проаудированной</w:t>
      </w:r>
      <w:proofErr w:type="spellEnd"/>
      <w:r w:rsidRPr="00626E9A">
        <w:rPr>
          <w:rFonts w:ascii="Times New Roman" w:hAnsi="Times New Roman" w:cs="Times New Roman"/>
          <w:sz w:val="24"/>
          <w:szCs w:val="24"/>
        </w:rPr>
        <w:t xml:space="preserve"> Исполнителем бухгалтерской (финансовой) отчетности Заказчика и выданного по ней аудиторского заключения, прочую информацию, например, отчет руководства или Совета Директоров, финансовый обзор или финансовые показатели, данные о занятости, планируемые капитальные расходы, аналитические коэффициенты, имена должностных лиц, выборочные квартальные данные и другую информацию. Заказчик обязуется не опубликовывать и не распространять указанный документ, включающий </w:t>
      </w:r>
      <w:proofErr w:type="spellStart"/>
      <w:r w:rsidRPr="00626E9A">
        <w:rPr>
          <w:rFonts w:ascii="Times New Roman" w:hAnsi="Times New Roman" w:cs="Times New Roman"/>
          <w:sz w:val="24"/>
          <w:szCs w:val="24"/>
        </w:rPr>
        <w:t>проаудированную</w:t>
      </w:r>
      <w:proofErr w:type="spellEnd"/>
      <w:r w:rsidRPr="00626E9A">
        <w:rPr>
          <w:rFonts w:ascii="Times New Roman" w:hAnsi="Times New Roman" w:cs="Times New Roman"/>
          <w:sz w:val="24"/>
          <w:szCs w:val="24"/>
        </w:rPr>
        <w:t xml:space="preserve"> Исполнителем бухгалтерскую (финансовую) отчетность Заказчика и выданное по ней аудиторское заключение без </w:t>
      </w:r>
      <w:r w:rsidRPr="00626E9A">
        <w:rPr>
          <w:rFonts w:ascii="Times New Roman" w:hAnsi="Times New Roman" w:cs="Times New Roman"/>
          <w:sz w:val="24"/>
          <w:szCs w:val="24"/>
        </w:rPr>
        <w:lastRenderedPageBreak/>
        <w:t xml:space="preserve">предварительного письменного согласия Исполнителя, а Исполнитель обязуется исключить необоснованные задержки или необоснованный отказ от предоставления такого согласия. Исполнитель имеет право не давать своего согласия на опубликование и/или распространение в том случае, если </w:t>
      </w:r>
      <w:proofErr w:type="spellStart"/>
      <w:r w:rsidRPr="00626E9A">
        <w:rPr>
          <w:rFonts w:ascii="Times New Roman" w:hAnsi="Times New Roman" w:cs="Times New Roman"/>
          <w:sz w:val="24"/>
          <w:szCs w:val="24"/>
        </w:rPr>
        <w:t>проаудированная</w:t>
      </w:r>
      <w:proofErr w:type="spellEnd"/>
      <w:r w:rsidRPr="00626E9A">
        <w:rPr>
          <w:rFonts w:ascii="Times New Roman" w:hAnsi="Times New Roman" w:cs="Times New Roman"/>
          <w:sz w:val="24"/>
          <w:szCs w:val="24"/>
        </w:rPr>
        <w:t xml:space="preserve"> Исполнителем бухгалтерская (финансовая) отчетность Заказчика и выданное по ней аудиторское заключение будут публиковаться или распространяться ненадлежащим образом, или если прочая информация в указанном документе Заказчика, по результатам ознакомления с ней Исполнителем, будет содержать существенные несоответствия с </w:t>
      </w:r>
      <w:proofErr w:type="spellStart"/>
      <w:r w:rsidRPr="00626E9A">
        <w:rPr>
          <w:rFonts w:ascii="Times New Roman" w:hAnsi="Times New Roman" w:cs="Times New Roman"/>
          <w:sz w:val="24"/>
          <w:szCs w:val="24"/>
        </w:rPr>
        <w:t>проаудированной</w:t>
      </w:r>
      <w:proofErr w:type="spellEnd"/>
      <w:r w:rsidRPr="00626E9A">
        <w:rPr>
          <w:rFonts w:ascii="Times New Roman" w:hAnsi="Times New Roman" w:cs="Times New Roman"/>
          <w:sz w:val="24"/>
          <w:szCs w:val="24"/>
        </w:rPr>
        <w:t xml:space="preserve"> Исполнителем бухгалтерской (финансовой) отчетностью Заказчика или существенные искажения фактов.</w:t>
      </w:r>
    </w:p>
    <w:p w14:paraId="2796FBBD" w14:textId="77777777" w:rsidR="00626E9A" w:rsidRPr="00626E9A" w:rsidRDefault="00626E9A">
      <w:pPr>
        <w:pStyle w:val="ConsPlusNormal"/>
        <w:jc w:val="both"/>
        <w:rPr>
          <w:rFonts w:ascii="Times New Roman" w:hAnsi="Times New Roman" w:cs="Times New Roman"/>
          <w:sz w:val="24"/>
          <w:szCs w:val="24"/>
        </w:rPr>
      </w:pPr>
    </w:p>
    <w:p w14:paraId="66444219" w14:textId="77777777"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13. Уведомления</w:t>
      </w:r>
    </w:p>
    <w:p w14:paraId="63A89B03" w14:textId="77777777" w:rsidR="00626E9A" w:rsidRPr="00626E9A" w:rsidRDefault="00626E9A">
      <w:pPr>
        <w:pStyle w:val="ConsPlusNormal"/>
        <w:jc w:val="both"/>
        <w:rPr>
          <w:rFonts w:ascii="Times New Roman" w:hAnsi="Times New Roman" w:cs="Times New Roman"/>
          <w:sz w:val="24"/>
          <w:szCs w:val="24"/>
        </w:rPr>
      </w:pPr>
    </w:p>
    <w:p w14:paraId="564FAB70" w14:textId="77777777"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13.1. 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 полученным:</w:t>
      </w:r>
    </w:p>
    <w:p w14:paraId="4970D05D"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13.1.1. при вручении лично - на дату вручения;</w:t>
      </w:r>
    </w:p>
    <w:p w14:paraId="07F6501D"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13.1.2. 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14:paraId="0F6C1139"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13.2.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14:paraId="3FDD8363" w14:textId="77777777" w:rsidR="00626E9A" w:rsidRPr="00626E9A" w:rsidRDefault="00626E9A">
      <w:pPr>
        <w:pStyle w:val="ConsPlusNormal"/>
        <w:jc w:val="both"/>
        <w:rPr>
          <w:rFonts w:ascii="Times New Roman" w:hAnsi="Times New Roman" w:cs="Times New Roman"/>
          <w:sz w:val="24"/>
          <w:szCs w:val="24"/>
        </w:rPr>
      </w:pPr>
    </w:p>
    <w:p w14:paraId="300631FA" w14:textId="77777777"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14. Применимое право и порядок разрешения споров</w:t>
      </w:r>
    </w:p>
    <w:p w14:paraId="78B80275" w14:textId="77777777" w:rsidR="00626E9A" w:rsidRPr="00626E9A" w:rsidRDefault="00626E9A">
      <w:pPr>
        <w:pStyle w:val="ConsPlusNormal"/>
        <w:jc w:val="both"/>
        <w:rPr>
          <w:rFonts w:ascii="Times New Roman" w:hAnsi="Times New Roman" w:cs="Times New Roman"/>
          <w:sz w:val="24"/>
          <w:szCs w:val="24"/>
        </w:rPr>
      </w:pPr>
    </w:p>
    <w:p w14:paraId="46433D03" w14:textId="77777777"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14.1. Настоящий договор подлежит толкованию, исполнению и регулированию в соответствии с законодательством Российской Федерации.</w:t>
      </w:r>
    </w:p>
    <w:p w14:paraId="1C887555"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14.2. Споры, возникающие при исполнении настоящего договора, разрешаются путем переговоров, а при невозможности достичь соглашения в течение [1] месяца с момента получения одной из Сторон предложения другой Стороны об урегулировании спора - в судебном порядке по месту нахождения ответчика.</w:t>
      </w:r>
    </w:p>
    <w:p w14:paraId="3A09FE2B" w14:textId="77777777" w:rsidR="00626E9A" w:rsidRPr="00626E9A" w:rsidRDefault="00626E9A">
      <w:pPr>
        <w:pStyle w:val="ConsPlusNormal"/>
        <w:jc w:val="both"/>
        <w:rPr>
          <w:rFonts w:ascii="Times New Roman" w:hAnsi="Times New Roman" w:cs="Times New Roman"/>
          <w:sz w:val="24"/>
          <w:szCs w:val="24"/>
        </w:rPr>
      </w:pPr>
    </w:p>
    <w:p w14:paraId="2C688B9E" w14:textId="77777777" w:rsidR="00003907"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 xml:space="preserve">15. </w:t>
      </w:r>
      <w:r w:rsidR="00003907">
        <w:rPr>
          <w:rFonts w:ascii="Times New Roman" w:hAnsi="Times New Roman" w:cs="Times New Roman"/>
          <w:sz w:val="24"/>
          <w:szCs w:val="24"/>
        </w:rPr>
        <w:t>Антикоррупционная оговорка</w:t>
      </w:r>
    </w:p>
    <w:p w14:paraId="41C0F7A0" w14:textId="77777777" w:rsidR="00003907" w:rsidRDefault="00003907">
      <w:pPr>
        <w:pStyle w:val="ConsPlusNormal"/>
        <w:jc w:val="center"/>
        <w:outlineLvl w:val="0"/>
        <w:rPr>
          <w:rFonts w:ascii="Times New Roman" w:hAnsi="Times New Roman" w:cs="Times New Roman"/>
          <w:sz w:val="24"/>
          <w:szCs w:val="24"/>
        </w:rPr>
      </w:pPr>
    </w:p>
    <w:p w14:paraId="22E89D0D" w14:textId="77777777" w:rsidR="00003907" w:rsidRPr="00003907" w:rsidRDefault="00003907" w:rsidP="00003907">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15</w:t>
      </w:r>
      <w:r w:rsidRPr="00003907">
        <w:rPr>
          <w:rFonts w:ascii="Times New Roman" w:hAnsi="Times New Roman" w:cs="Times New Roman"/>
          <w:sz w:val="24"/>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0DDD317" w14:textId="77777777" w:rsidR="00003907" w:rsidRDefault="00003907" w:rsidP="00003907">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15</w:t>
      </w:r>
      <w:r w:rsidRPr="00003907">
        <w:rPr>
          <w:rFonts w:ascii="Times New Roman" w:hAnsi="Times New Roman" w:cs="Times New Roman"/>
          <w:sz w:val="24"/>
          <w:szCs w:val="24"/>
        </w:rPr>
        <w:t xml:space="preserve">.2.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003907">
        <w:rPr>
          <w:rFonts w:ascii="Times New Roman" w:hAnsi="Times New Roman" w:cs="Times New Roman"/>
          <w:sz w:val="24"/>
          <w:szCs w:val="24"/>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8F7EB40" w14:textId="77777777" w:rsidR="00003907" w:rsidRPr="00003907" w:rsidRDefault="00003907" w:rsidP="00003907">
      <w:pPr>
        <w:pStyle w:val="ConsPlusNormal"/>
        <w:ind w:firstLine="567"/>
        <w:jc w:val="both"/>
        <w:outlineLvl w:val="0"/>
        <w:rPr>
          <w:rFonts w:ascii="Times New Roman" w:hAnsi="Times New Roman" w:cs="Times New Roman"/>
          <w:sz w:val="24"/>
          <w:szCs w:val="24"/>
        </w:rPr>
      </w:pPr>
    </w:p>
    <w:p w14:paraId="0A08E48C" w14:textId="77777777" w:rsidR="00003907" w:rsidRDefault="00003907" w:rsidP="00003907">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15</w:t>
      </w:r>
      <w:r w:rsidRPr="00003907">
        <w:rPr>
          <w:rFonts w:ascii="Times New Roman" w:hAnsi="Times New Roman" w:cs="Times New Roman"/>
          <w:sz w:val="24"/>
          <w:szCs w:val="24"/>
        </w:rPr>
        <w:t xml:space="preserve">.3. </w:t>
      </w:r>
      <w:r w:rsidRPr="00003907">
        <w:rPr>
          <w:rFonts w:ascii="Times New Roman" w:hAnsi="Times New Roman" w:cs="Times New Roman"/>
          <w:sz w:val="24"/>
          <w:szCs w:val="24"/>
        </w:rPr>
        <w:tab/>
        <w:t xml:space="preserve">В случае возникновения у Стороны подозрений, что произошло или может произойти нарушение каких-либо положений пунктов </w:t>
      </w:r>
      <w:r>
        <w:rPr>
          <w:rFonts w:ascii="Times New Roman" w:hAnsi="Times New Roman" w:cs="Times New Roman"/>
          <w:sz w:val="24"/>
          <w:szCs w:val="24"/>
        </w:rPr>
        <w:t>15</w:t>
      </w:r>
      <w:r w:rsidRPr="00003907">
        <w:rPr>
          <w:rFonts w:ascii="Times New Roman" w:hAnsi="Times New Roman" w:cs="Times New Roman"/>
          <w:sz w:val="24"/>
          <w:szCs w:val="24"/>
        </w:rPr>
        <w:t xml:space="preserve">.1 и </w:t>
      </w:r>
      <w:r>
        <w:rPr>
          <w:rFonts w:ascii="Times New Roman" w:hAnsi="Times New Roman" w:cs="Times New Roman"/>
          <w:sz w:val="24"/>
          <w:szCs w:val="24"/>
        </w:rPr>
        <w:t>15</w:t>
      </w:r>
      <w:r w:rsidRPr="00003907">
        <w:rPr>
          <w:rFonts w:ascii="Times New Roman" w:hAnsi="Times New Roman" w:cs="Times New Roman"/>
          <w:sz w:val="24"/>
          <w:szCs w:val="24"/>
        </w:rPr>
        <w:t xml:space="preserve">.2 положения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Pr>
          <w:rFonts w:ascii="Times New Roman" w:hAnsi="Times New Roman" w:cs="Times New Roman"/>
          <w:sz w:val="24"/>
          <w:szCs w:val="24"/>
        </w:rPr>
        <w:t>15</w:t>
      </w:r>
      <w:r w:rsidRPr="00003907">
        <w:rPr>
          <w:rFonts w:ascii="Times New Roman" w:hAnsi="Times New Roman" w:cs="Times New Roman"/>
          <w:sz w:val="24"/>
          <w:szCs w:val="24"/>
        </w:rPr>
        <w:t xml:space="preserve">.1 и </w:t>
      </w:r>
      <w:r>
        <w:rPr>
          <w:rFonts w:ascii="Times New Roman" w:hAnsi="Times New Roman" w:cs="Times New Roman"/>
          <w:sz w:val="24"/>
          <w:szCs w:val="24"/>
        </w:rPr>
        <w:t>15</w:t>
      </w:r>
      <w:r w:rsidRPr="00003907">
        <w:rPr>
          <w:rFonts w:ascii="Times New Roman" w:hAnsi="Times New Roman" w:cs="Times New Roman"/>
          <w:sz w:val="24"/>
          <w:szCs w:val="24"/>
        </w:rPr>
        <w:t>.2 настоящего Договора другой Стороной, ее аффилированными лицами, работниками или посредниками.</w:t>
      </w:r>
    </w:p>
    <w:p w14:paraId="123490B9" w14:textId="77777777" w:rsidR="00003907" w:rsidRPr="00003907" w:rsidRDefault="00003907" w:rsidP="00003907">
      <w:pPr>
        <w:pStyle w:val="ConsPlusNormal"/>
        <w:ind w:firstLine="567"/>
        <w:jc w:val="both"/>
        <w:outlineLvl w:val="0"/>
        <w:rPr>
          <w:rFonts w:ascii="Times New Roman" w:hAnsi="Times New Roman" w:cs="Times New Roman"/>
          <w:sz w:val="24"/>
          <w:szCs w:val="24"/>
        </w:rPr>
      </w:pPr>
    </w:p>
    <w:p w14:paraId="05A0D616" w14:textId="77777777" w:rsidR="00003907" w:rsidRDefault="00003907" w:rsidP="00003907">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15</w:t>
      </w:r>
      <w:r w:rsidRPr="00003907">
        <w:rPr>
          <w:rFonts w:ascii="Times New Roman" w:hAnsi="Times New Roman" w:cs="Times New Roman"/>
          <w:sz w:val="24"/>
          <w:szCs w:val="24"/>
        </w:rPr>
        <w:t xml:space="preserve">.4. </w:t>
      </w:r>
      <w:r w:rsidRPr="00003907">
        <w:rPr>
          <w:rFonts w:ascii="Times New Roman" w:hAnsi="Times New Roman" w:cs="Times New Roman"/>
          <w:sz w:val="24"/>
          <w:szCs w:val="24"/>
        </w:rPr>
        <w:tab/>
        <w:t xml:space="preserve">Сторона, получившая уведомление о нарушении каких-либо положений пунктов </w:t>
      </w:r>
      <w:r>
        <w:rPr>
          <w:rFonts w:ascii="Times New Roman" w:hAnsi="Times New Roman" w:cs="Times New Roman"/>
          <w:sz w:val="24"/>
          <w:szCs w:val="24"/>
        </w:rPr>
        <w:t>15</w:t>
      </w:r>
      <w:r w:rsidRPr="00003907">
        <w:rPr>
          <w:rFonts w:ascii="Times New Roman" w:hAnsi="Times New Roman" w:cs="Times New Roman"/>
          <w:sz w:val="24"/>
          <w:szCs w:val="24"/>
        </w:rPr>
        <w:t xml:space="preserve">.1 и </w:t>
      </w:r>
      <w:r>
        <w:rPr>
          <w:rFonts w:ascii="Times New Roman" w:hAnsi="Times New Roman" w:cs="Times New Roman"/>
          <w:sz w:val="24"/>
          <w:szCs w:val="24"/>
        </w:rPr>
        <w:t>15</w:t>
      </w:r>
      <w:r w:rsidRPr="00003907">
        <w:rPr>
          <w:rFonts w:ascii="Times New Roman" w:hAnsi="Times New Roman" w:cs="Times New Roman"/>
          <w:sz w:val="24"/>
          <w:szCs w:val="24"/>
        </w:rPr>
        <w:t>.2 настоящего Договора,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14:paraId="0641CB69" w14:textId="77777777" w:rsidR="00003907" w:rsidRPr="00003907" w:rsidRDefault="00003907" w:rsidP="00003907">
      <w:pPr>
        <w:pStyle w:val="ConsPlusNormal"/>
        <w:ind w:firstLine="567"/>
        <w:jc w:val="both"/>
        <w:outlineLvl w:val="0"/>
        <w:rPr>
          <w:rFonts w:ascii="Times New Roman" w:hAnsi="Times New Roman" w:cs="Times New Roman"/>
          <w:sz w:val="24"/>
          <w:szCs w:val="24"/>
        </w:rPr>
      </w:pPr>
    </w:p>
    <w:p w14:paraId="25251E37" w14:textId="77777777" w:rsidR="00003907" w:rsidRDefault="00003907" w:rsidP="00003907">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15</w:t>
      </w:r>
      <w:r w:rsidRPr="00003907">
        <w:rPr>
          <w:rFonts w:ascii="Times New Roman" w:hAnsi="Times New Roman" w:cs="Times New Roman"/>
          <w:sz w:val="24"/>
          <w:szCs w:val="24"/>
        </w:rPr>
        <w:t xml:space="preserve">.5. Стороны гарантируют осуществление надлежащего разбирательства по фактам нарушения положений пунктов </w:t>
      </w:r>
      <w:r>
        <w:rPr>
          <w:rFonts w:ascii="Times New Roman" w:hAnsi="Times New Roman" w:cs="Times New Roman"/>
          <w:sz w:val="24"/>
          <w:szCs w:val="24"/>
        </w:rPr>
        <w:t>15</w:t>
      </w:r>
      <w:r w:rsidRPr="00003907">
        <w:rPr>
          <w:rFonts w:ascii="Times New Roman" w:hAnsi="Times New Roman" w:cs="Times New Roman"/>
          <w:sz w:val="24"/>
          <w:szCs w:val="24"/>
        </w:rPr>
        <w:t xml:space="preserve">.1 и </w:t>
      </w:r>
      <w:r>
        <w:rPr>
          <w:rFonts w:ascii="Times New Roman" w:hAnsi="Times New Roman" w:cs="Times New Roman"/>
          <w:sz w:val="24"/>
          <w:szCs w:val="24"/>
        </w:rPr>
        <w:t>15</w:t>
      </w:r>
      <w:r w:rsidRPr="00003907">
        <w:rPr>
          <w:rFonts w:ascii="Times New Roman" w:hAnsi="Times New Roman" w:cs="Times New Roman"/>
          <w:sz w:val="24"/>
          <w:szCs w:val="24"/>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C04D7C2" w14:textId="77777777" w:rsidR="00003907" w:rsidRPr="00003907" w:rsidRDefault="00003907" w:rsidP="00003907">
      <w:pPr>
        <w:pStyle w:val="ConsPlusNormal"/>
        <w:ind w:firstLine="567"/>
        <w:jc w:val="both"/>
        <w:outlineLvl w:val="0"/>
        <w:rPr>
          <w:rFonts w:ascii="Times New Roman" w:hAnsi="Times New Roman" w:cs="Times New Roman"/>
          <w:sz w:val="24"/>
          <w:szCs w:val="24"/>
        </w:rPr>
      </w:pPr>
    </w:p>
    <w:p w14:paraId="00D5F4AA" w14:textId="77777777" w:rsidR="00003907" w:rsidRDefault="00003907" w:rsidP="00003907">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15</w:t>
      </w:r>
      <w:r w:rsidRPr="00003907">
        <w:rPr>
          <w:rFonts w:ascii="Times New Roman" w:hAnsi="Times New Roman" w:cs="Times New Roman"/>
          <w:sz w:val="24"/>
          <w:szCs w:val="24"/>
        </w:rPr>
        <w:t xml:space="preserve">.6 </w:t>
      </w:r>
      <w:r w:rsidRPr="00003907">
        <w:rPr>
          <w:rFonts w:ascii="Times New Roman" w:hAnsi="Times New Roman" w:cs="Times New Roman"/>
          <w:sz w:val="24"/>
          <w:szCs w:val="24"/>
        </w:rPr>
        <w:tab/>
      </w:r>
      <w:proofErr w:type="gramStart"/>
      <w:r w:rsidRPr="00003907">
        <w:rPr>
          <w:rFonts w:ascii="Times New Roman" w:hAnsi="Times New Roman" w:cs="Times New Roman"/>
          <w:sz w:val="24"/>
          <w:szCs w:val="24"/>
        </w:rPr>
        <w:t>В</w:t>
      </w:r>
      <w:proofErr w:type="gramEnd"/>
      <w:r w:rsidRPr="00003907">
        <w:rPr>
          <w:rFonts w:ascii="Times New Roman" w:hAnsi="Times New Roman" w:cs="Times New Roman"/>
          <w:sz w:val="24"/>
          <w:szCs w:val="24"/>
        </w:rPr>
        <w:t xml:space="preserve"> случае подтверждения факта нарушения одной Стороной положений пунктов </w:t>
      </w:r>
      <w:r>
        <w:rPr>
          <w:rFonts w:ascii="Times New Roman" w:hAnsi="Times New Roman" w:cs="Times New Roman"/>
          <w:sz w:val="24"/>
          <w:szCs w:val="24"/>
        </w:rPr>
        <w:t>15</w:t>
      </w:r>
      <w:r w:rsidRPr="00003907">
        <w:rPr>
          <w:rFonts w:ascii="Times New Roman" w:hAnsi="Times New Roman" w:cs="Times New Roman"/>
          <w:sz w:val="24"/>
          <w:szCs w:val="24"/>
        </w:rPr>
        <w:t xml:space="preserve">.1 и </w:t>
      </w:r>
      <w:r>
        <w:rPr>
          <w:rFonts w:ascii="Times New Roman" w:hAnsi="Times New Roman" w:cs="Times New Roman"/>
          <w:sz w:val="24"/>
          <w:szCs w:val="24"/>
        </w:rPr>
        <w:t>15</w:t>
      </w:r>
      <w:r w:rsidRPr="00003907">
        <w:rPr>
          <w:rFonts w:ascii="Times New Roman" w:hAnsi="Times New Roman" w:cs="Times New Roman"/>
          <w:sz w:val="24"/>
          <w:szCs w:val="24"/>
        </w:rPr>
        <w:t xml:space="preserve">.2 настоящего Договора и/или неполучения другой Стороной информации об итогах рассмотрения уведомления о нарушении в соответствии с пунктом </w:t>
      </w:r>
      <w:r>
        <w:rPr>
          <w:rFonts w:ascii="Times New Roman" w:hAnsi="Times New Roman" w:cs="Times New Roman"/>
          <w:sz w:val="24"/>
          <w:szCs w:val="24"/>
        </w:rPr>
        <w:t>15</w:t>
      </w:r>
      <w:r w:rsidRPr="00003907">
        <w:rPr>
          <w:rFonts w:ascii="Times New Roman" w:hAnsi="Times New Roman" w:cs="Times New Roman"/>
          <w:sz w:val="24"/>
          <w:szCs w:val="24"/>
        </w:rPr>
        <w:t>.3 настоящего Договора, другая Сторона имеет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r>
        <w:rPr>
          <w:rFonts w:ascii="Times New Roman" w:hAnsi="Times New Roman" w:cs="Times New Roman"/>
          <w:sz w:val="24"/>
          <w:szCs w:val="24"/>
        </w:rPr>
        <w:t>.</w:t>
      </w:r>
    </w:p>
    <w:p w14:paraId="2B17C04D" w14:textId="77777777" w:rsidR="00003907" w:rsidRDefault="00003907" w:rsidP="00003907">
      <w:pPr>
        <w:pStyle w:val="ConsPlusNormal"/>
        <w:ind w:firstLine="567"/>
        <w:jc w:val="both"/>
        <w:outlineLvl w:val="0"/>
        <w:rPr>
          <w:rFonts w:ascii="Times New Roman" w:hAnsi="Times New Roman" w:cs="Times New Roman"/>
          <w:sz w:val="24"/>
          <w:szCs w:val="24"/>
        </w:rPr>
      </w:pPr>
    </w:p>
    <w:p w14:paraId="493919B3" w14:textId="77777777" w:rsidR="00626E9A" w:rsidRPr="00626E9A" w:rsidRDefault="00003907">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16. </w:t>
      </w:r>
      <w:r w:rsidR="00626E9A" w:rsidRPr="00626E9A">
        <w:rPr>
          <w:rFonts w:ascii="Times New Roman" w:hAnsi="Times New Roman" w:cs="Times New Roman"/>
          <w:sz w:val="24"/>
          <w:szCs w:val="24"/>
        </w:rPr>
        <w:t>Заключительные положения</w:t>
      </w:r>
    </w:p>
    <w:p w14:paraId="2E9BB132" w14:textId="77777777" w:rsidR="00626E9A" w:rsidRPr="00626E9A" w:rsidRDefault="00626E9A">
      <w:pPr>
        <w:pStyle w:val="ConsPlusNormal"/>
        <w:jc w:val="both"/>
        <w:rPr>
          <w:rFonts w:ascii="Times New Roman" w:hAnsi="Times New Roman" w:cs="Times New Roman"/>
          <w:sz w:val="24"/>
          <w:szCs w:val="24"/>
        </w:rPr>
      </w:pPr>
    </w:p>
    <w:p w14:paraId="25E9A022" w14:textId="77777777"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w:t>
      </w:r>
      <w:r w:rsidR="00003907">
        <w:rPr>
          <w:rFonts w:ascii="Times New Roman" w:hAnsi="Times New Roman" w:cs="Times New Roman"/>
          <w:sz w:val="24"/>
          <w:szCs w:val="24"/>
        </w:rPr>
        <w:t>6</w:t>
      </w:r>
      <w:r w:rsidRPr="00626E9A">
        <w:rPr>
          <w:rFonts w:ascii="Times New Roman" w:hAnsi="Times New Roman" w:cs="Times New Roman"/>
          <w:sz w:val="24"/>
          <w:szCs w:val="24"/>
        </w:rPr>
        <w:t>.1. 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договор.</w:t>
      </w:r>
    </w:p>
    <w:p w14:paraId="0EB11172"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w:t>
      </w:r>
      <w:r w:rsidR="00003907">
        <w:rPr>
          <w:rFonts w:ascii="Times New Roman" w:hAnsi="Times New Roman" w:cs="Times New Roman"/>
          <w:sz w:val="24"/>
          <w:szCs w:val="24"/>
        </w:rPr>
        <w:t>6</w:t>
      </w:r>
      <w:r w:rsidRPr="00626E9A">
        <w:rPr>
          <w:rFonts w:ascii="Times New Roman" w:hAnsi="Times New Roman" w:cs="Times New Roman"/>
          <w:sz w:val="24"/>
          <w:szCs w:val="24"/>
        </w:rPr>
        <w:t>.2. 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14:paraId="39F6F4C4"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w:t>
      </w:r>
      <w:r w:rsidR="00003907">
        <w:rPr>
          <w:rFonts w:ascii="Times New Roman" w:hAnsi="Times New Roman" w:cs="Times New Roman"/>
          <w:sz w:val="24"/>
          <w:szCs w:val="24"/>
        </w:rPr>
        <w:t>6</w:t>
      </w:r>
      <w:r w:rsidRPr="00626E9A">
        <w:rPr>
          <w:rFonts w:ascii="Times New Roman" w:hAnsi="Times New Roman" w:cs="Times New Roman"/>
          <w:sz w:val="24"/>
          <w:szCs w:val="24"/>
        </w:rPr>
        <w:t xml:space="preserve">.3. По соглашению Сторон Исполнитель может оказывать дополнительные услуги, связанные с предметом настоящего договора. Такое соглашение должно быть оформлено либо в виде отдельного </w:t>
      </w:r>
      <w:proofErr w:type="gramStart"/>
      <w:r w:rsidRPr="00626E9A">
        <w:rPr>
          <w:rFonts w:ascii="Times New Roman" w:hAnsi="Times New Roman" w:cs="Times New Roman"/>
          <w:sz w:val="24"/>
          <w:szCs w:val="24"/>
        </w:rPr>
        <w:t>договора</w:t>
      </w:r>
      <w:proofErr w:type="gramEnd"/>
      <w:r w:rsidRPr="00626E9A">
        <w:rPr>
          <w:rFonts w:ascii="Times New Roman" w:hAnsi="Times New Roman" w:cs="Times New Roman"/>
          <w:sz w:val="24"/>
          <w:szCs w:val="24"/>
        </w:rPr>
        <w:t xml:space="preserve"> либо в виде дополнительного соглашения к настоящему договору, которое должно содержать перечень дополнительных услуг, порядок, сроки их оказания и размер вознаграждения за оказание дополнительных услуг.</w:t>
      </w:r>
    </w:p>
    <w:p w14:paraId="5218DF70"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w:t>
      </w:r>
      <w:r w:rsidR="00003907">
        <w:rPr>
          <w:rFonts w:ascii="Times New Roman" w:hAnsi="Times New Roman" w:cs="Times New Roman"/>
          <w:sz w:val="24"/>
          <w:szCs w:val="24"/>
        </w:rPr>
        <w:t>6</w:t>
      </w:r>
      <w:r w:rsidRPr="00626E9A">
        <w:rPr>
          <w:rFonts w:ascii="Times New Roman" w:hAnsi="Times New Roman" w:cs="Times New Roman"/>
          <w:sz w:val="24"/>
          <w:szCs w:val="24"/>
        </w:rPr>
        <w:t xml:space="preserve">.4. В случае изменения реквизитов какой-либо из Сторон настоящего договора она </w:t>
      </w:r>
      <w:r w:rsidRPr="00626E9A">
        <w:rPr>
          <w:rFonts w:ascii="Times New Roman" w:hAnsi="Times New Roman" w:cs="Times New Roman"/>
          <w:sz w:val="24"/>
          <w:szCs w:val="24"/>
        </w:rPr>
        <w:lastRenderedPageBreak/>
        <w:t>обязана уведомить вторую Сторону об этих изменениях в трехдневный срок.</w:t>
      </w:r>
    </w:p>
    <w:p w14:paraId="1F40BC88"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w:t>
      </w:r>
      <w:r w:rsidR="00003907">
        <w:rPr>
          <w:rFonts w:ascii="Times New Roman" w:hAnsi="Times New Roman" w:cs="Times New Roman"/>
          <w:sz w:val="24"/>
          <w:szCs w:val="24"/>
        </w:rPr>
        <w:t>6</w:t>
      </w:r>
      <w:r w:rsidRPr="00626E9A">
        <w:rPr>
          <w:rFonts w:ascii="Times New Roman" w:hAnsi="Times New Roman" w:cs="Times New Roman"/>
          <w:sz w:val="24"/>
          <w:szCs w:val="24"/>
        </w:rPr>
        <w:t>.5. Во всем, что не урегулировано настоящим договором, стороны руководствуются действующим законодательством Российской Федерации.</w:t>
      </w:r>
    </w:p>
    <w:p w14:paraId="118D7604" w14:textId="77777777"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w:t>
      </w:r>
      <w:r w:rsidR="00003907">
        <w:rPr>
          <w:rFonts w:ascii="Times New Roman" w:hAnsi="Times New Roman" w:cs="Times New Roman"/>
          <w:sz w:val="24"/>
          <w:szCs w:val="24"/>
        </w:rPr>
        <w:t>6</w:t>
      </w:r>
      <w:r w:rsidRPr="00626E9A">
        <w:rPr>
          <w:rFonts w:ascii="Times New Roman" w:hAnsi="Times New Roman" w:cs="Times New Roman"/>
          <w:sz w:val="24"/>
          <w:szCs w:val="24"/>
        </w:rPr>
        <w:t>.6. Настоящий договор заключен в двух экземплярах, имеющих равную юридическую силу, по одному для каждой Стороны.</w:t>
      </w:r>
    </w:p>
    <w:p w14:paraId="7AF52B4D" w14:textId="77777777" w:rsidR="00626E9A" w:rsidRPr="00626E9A" w:rsidRDefault="00626E9A">
      <w:pPr>
        <w:pStyle w:val="ConsPlusNormal"/>
        <w:jc w:val="both"/>
        <w:rPr>
          <w:rFonts w:ascii="Times New Roman" w:hAnsi="Times New Roman" w:cs="Times New Roman"/>
          <w:sz w:val="24"/>
          <w:szCs w:val="24"/>
        </w:rPr>
      </w:pPr>
    </w:p>
    <w:p w14:paraId="2A8B1D7D" w14:textId="77777777"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Реквизиты и подписи Сторон</w:t>
      </w:r>
    </w:p>
    <w:p w14:paraId="35F70945" w14:textId="77777777" w:rsidR="00626E9A" w:rsidRPr="00626E9A" w:rsidRDefault="00626E9A">
      <w:pPr>
        <w:pStyle w:val="ConsPlusNormal"/>
        <w:jc w:val="both"/>
        <w:rPr>
          <w:rFonts w:ascii="Times New Roman" w:hAnsi="Times New Roman" w:cs="Times New Roman"/>
          <w:sz w:val="24"/>
          <w:szCs w:val="24"/>
        </w:rPr>
      </w:pPr>
    </w:p>
    <w:tbl>
      <w:tblPr>
        <w:tblW w:w="9660" w:type="dxa"/>
        <w:tblInd w:w="62" w:type="dxa"/>
        <w:tblLayout w:type="fixed"/>
        <w:tblCellMar>
          <w:top w:w="102" w:type="dxa"/>
          <w:left w:w="62" w:type="dxa"/>
          <w:bottom w:w="102" w:type="dxa"/>
          <w:right w:w="62" w:type="dxa"/>
        </w:tblCellMar>
        <w:tblLook w:val="04A0" w:firstRow="1" w:lastRow="0" w:firstColumn="1" w:lastColumn="0" w:noHBand="0" w:noVBand="1"/>
      </w:tblPr>
      <w:tblGrid>
        <w:gridCol w:w="4536"/>
        <w:gridCol w:w="204"/>
        <w:gridCol w:w="4920"/>
      </w:tblGrid>
      <w:tr w:rsidR="00626E9A" w:rsidRPr="00626E9A" w14:paraId="445431A1" w14:textId="77777777" w:rsidTr="003C3A57">
        <w:tc>
          <w:tcPr>
            <w:tcW w:w="4536" w:type="dxa"/>
            <w:tcBorders>
              <w:top w:val="nil"/>
              <w:left w:val="nil"/>
              <w:bottom w:val="nil"/>
              <w:right w:val="nil"/>
            </w:tcBorders>
          </w:tcPr>
          <w:p w14:paraId="612B7322" w14:textId="77777777" w:rsidR="00626E9A" w:rsidRPr="00BC60D8" w:rsidRDefault="00626E9A" w:rsidP="004F67B1">
            <w:pPr>
              <w:pStyle w:val="ConsPlusNormal"/>
              <w:rPr>
                <w:rFonts w:ascii="Times New Roman" w:hAnsi="Times New Roman" w:cs="Times New Roman"/>
                <w:sz w:val="24"/>
                <w:szCs w:val="24"/>
              </w:rPr>
            </w:pPr>
            <w:r w:rsidRPr="00BC60D8">
              <w:rPr>
                <w:rFonts w:ascii="Times New Roman" w:hAnsi="Times New Roman" w:cs="Times New Roman"/>
                <w:sz w:val="24"/>
                <w:szCs w:val="24"/>
              </w:rPr>
              <w:t xml:space="preserve">Заказчик: </w:t>
            </w:r>
          </w:p>
        </w:tc>
        <w:tc>
          <w:tcPr>
            <w:tcW w:w="204" w:type="dxa"/>
            <w:vMerge w:val="restart"/>
            <w:tcBorders>
              <w:top w:val="nil"/>
              <w:left w:val="nil"/>
              <w:bottom w:val="nil"/>
              <w:right w:val="nil"/>
            </w:tcBorders>
          </w:tcPr>
          <w:p w14:paraId="5AECBBBD" w14:textId="77777777" w:rsidR="00626E9A" w:rsidRPr="00BC60D8" w:rsidRDefault="00626E9A" w:rsidP="004F67B1">
            <w:pPr>
              <w:pStyle w:val="ConsPlusNormal"/>
              <w:rPr>
                <w:rFonts w:ascii="Times New Roman" w:hAnsi="Times New Roman" w:cs="Times New Roman"/>
                <w:sz w:val="24"/>
                <w:szCs w:val="24"/>
              </w:rPr>
            </w:pPr>
          </w:p>
        </w:tc>
        <w:tc>
          <w:tcPr>
            <w:tcW w:w="4920" w:type="dxa"/>
            <w:tcBorders>
              <w:top w:val="nil"/>
              <w:left w:val="nil"/>
              <w:bottom w:val="nil"/>
              <w:right w:val="nil"/>
            </w:tcBorders>
          </w:tcPr>
          <w:p w14:paraId="46EB1A13" w14:textId="77777777" w:rsidR="00626E9A" w:rsidRPr="00626E9A" w:rsidRDefault="009C289B" w:rsidP="009C289B">
            <w:pPr>
              <w:pStyle w:val="ConsPlusNormal"/>
              <w:rPr>
                <w:rFonts w:ascii="Times New Roman" w:hAnsi="Times New Roman" w:cs="Times New Roman"/>
                <w:sz w:val="24"/>
                <w:szCs w:val="24"/>
              </w:rPr>
            </w:pPr>
            <w:r>
              <w:rPr>
                <w:rFonts w:ascii="Times New Roman" w:hAnsi="Times New Roman" w:cs="Times New Roman"/>
                <w:sz w:val="24"/>
                <w:szCs w:val="24"/>
              </w:rPr>
              <w:t xml:space="preserve">Исполнитель: </w:t>
            </w:r>
          </w:p>
        </w:tc>
      </w:tr>
      <w:tr w:rsidR="008C43F5" w:rsidRPr="00626E9A" w14:paraId="7EA25326" w14:textId="77777777" w:rsidTr="003C3A57">
        <w:tc>
          <w:tcPr>
            <w:tcW w:w="4536" w:type="dxa"/>
            <w:tcBorders>
              <w:top w:val="nil"/>
              <w:left w:val="nil"/>
              <w:bottom w:val="nil"/>
              <w:right w:val="nil"/>
            </w:tcBorders>
          </w:tcPr>
          <w:p w14:paraId="6D00C873" w14:textId="77777777" w:rsidR="008C43F5" w:rsidRPr="00BC60D8" w:rsidRDefault="008C43F5" w:rsidP="004F67B1">
            <w:pPr>
              <w:spacing w:after="0" w:line="240" w:lineRule="auto"/>
              <w:rPr>
                <w:rFonts w:ascii="Times New Roman" w:hAnsi="Times New Roman" w:cs="Times New Roman"/>
                <w:b/>
                <w:iCs/>
                <w:sz w:val="24"/>
                <w:szCs w:val="24"/>
              </w:rPr>
            </w:pPr>
            <w:r w:rsidRPr="00BC60D8">
              <w:rPr>
                <w:rFonts w:ascii="Times New Roman" w:hAnsi="Times New Roman" w:cs="Times New Roman"/>
                <w:b/>
                <w:iCs/>
                <w:sz w:val="24"/>
                <w:szCs w:val="24"/>
              </w:rPr>
              <w:t>Некоммерческая организация «Фонд развития экономики и прямых инв</w:t>
            </w:r>
            <w:r w:rsidR="00FB0CFB">
              <w:rPr>
                <w:rFonts w:ascii="Times New Roman" w:hAnsi="Times New Roman" w:cs="Times New Roman"/>
                <w:b/>
                <w:iCs/>
                <w:sz w:val="24"/>
                <w:szCs w:val="24"/>
              </w:rPr>
              <w:t>естиций Чукотского автономного о</w:t>
            </w:r>
            <w:r w:rsidRPr="00BC60D8">
              <w:rPr>
                <w:rFonts w:ascii="Times New Roman" w:hAnsi="Times New Roman" w:cs="Times New Roman"/>
                <w:b/>
                <w:iCs/>
                <w:sz w:val="24"/>
                <w:szCs w:val="24"/>
              </w:rPr>
              <w:t>круга»</w:t>
            </w:r>
          </w:p>
        </w:tc>
        <w:tc>
          <w:tcPr>
            <w:tcW w:w="204" w:type="dxa"/>
            <w:vMerge/>
            <w:tcBorders>
              <w:top w:val="nil"/>
              <w:left w:val="nil"/>
              <w:bottom w:val="nil"/>
              <w:right w:val="nil"/>
            </w:tcBorders>
          </w:tcPr>
          <w:p w14:paraId="5216D13F" w14:textId="77777777"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14:paraId="50664643" w14:textId="77777777" w:rsidR="008C43F5" w:rsidRPr="00626E9A" w:rsidRDefault="008C43F5" w:rsidP="00872176">
            <w:pPr>
              <w:pStyle w:val="ConsPlusNormal"/>
              <w:rPr>
                <w:rFonts w:ascii="Times New Roman" w:hAnsi="Times New Roman" w:cs="Times New Roman"/>
                <w:sz w:val="24"/>
                <w:szCs w:val="24"/>
              </w:rPr>
            </w:pPr>
          </w:p>
        </w:tc>
      </w:tr>
      <w:tr w:rsidR="008C43F5" w:rsidRPr="00626E9A" w14:paraId="0D07081E" w14:textId="77777777" w:rsidTr="003C3A57">
        <w:tc>
          <w:tcPr>
            <w:tcW w:w="4536" w:type="dxa"/>
            <w:tcBorders>
              <w:top w:val="nil"/>
              <w:left w:val="nil"/>
              <w:bottom w:val="nil"/>
              <w:right w:val="nil"/>
            </w:tcBorders>
          </w:tcPr>
          <w:p w14:paraId="345CDEB4" w14:textId="77777777" w:rsidR="00FB0CFB" w:rsidRDefault="008C43F5" w:rsidP="004F67B1">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Юридический адрес: 689000, Чукотский автономный округ, г. Анадырь,</w:t>
            </w:r>
          </w:p>
          <w:p w14:paraId="69D869A4" w14:textId="77777777" w:rsidR="008C43F5" w:rsidRPr="00BC60D8" w:rsidRDefault="008C43F5" w:rsidP="004F67B1">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 xml:space="preserve"> ул. </w:t>
            </w:r>
            <w:proofErr w:type="spellStart"/>
            <w:r w:rsidRPr="00BC60D8">
              <w:rPr>
                <w:rFonts w:ascii="Times New Roman" w:hAnsi="Times New Roman" w:cs="Times New Roman"/>
                <w:iCs/>
                <w:sz w:val="24"/>
                <w:szCs w:val="24"/>
              </w:rPr>
              <w:t>Отке</w:t>
            </w:r>
            <w:proofErr w:type="spellEnd"/>
            <w:r w:rsidRPr="00BC60D8">
              <w:rPr>
                <w:rFonts w:ascii="Times New Roman" w:hAnsi="Times New Roman" w:cs="Times New Roman"/>
                <w:iCs/>
                <w:sz w:val="24"/>
                <w:szCs w:val="24"/>
              </w:rPr>
              <w:t>, 2.</w:t>
            </w:r>
          </w:p>
        </w:tc>
        <w:tc>
          <w:tcPr>
            <w:tcW w:w="204" w:type="dxa"/>
            <w:vMerge/>
            <w:tcBorders>
              <w:top w:val="nil"/>
              <w:left w:val="nil"/>
              <w:bottom w:val="nil"/>
              <w:right w:val="nil"/>
            </w:tcBorders>
          </w:tcPr>
          <w:p w14:paraId="2E59B902" w14:textId="77777777"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14:paraId="431B41F1" w14:textId="77777777" w:rsidR="00872176" w:rsidRPr="00626E9A" w:rsidRDefault="008C43F5" w:rsidP="00872176">
            <w:pPr>
              <w:pStyle w:val="ConsPlusNormal"/>
              <w:rPr>
                <w:rFonts w:ascii="Times New Roman" w:hAnsi="Times New Roman" w:cs="Times New Roman"/>
                <w:sz w:val="24"/>
                <w:szCs w:val="24"/>
              </w:rPr>
            </w:pPr>
            <w:r w:rsidRPr="00626E9A">
              <w:rPr>
                <w:rFonts w:ascii="Times New Roman" w:hAnsi="Times New Roman" w:cs="Times New Roman"/>
                <w:sz w:val="24"/>
                <w:szCs w:val="24"/>
              </w:rPr>
              <w:t>Почтовый адрес:</w:t>
            </w:r>
          </w:p>
          <w:p w14:paraId="07BD8795" w14:textId="77777777" w:rsidR="00FB0CFB" w:rsidRPr="00626E9A" w:rsidRDefault="00FB0CFB" w:rsidP="004F67B1">
            <w:pPr>
              <w:pStyle w:val="ConsPlusNormal"/>
              <w:rPr>
                <w:rFonts w:ascii="Times New Roman" w:hAnsi="Times New Roman" w:cs="Times New Roman"/>
                <w:sz w:val="24"/>
                <w:szCs w:val="24"/>
              </w:rPr>
            </w:pPr>
          </w:p>
        </w:tc>
      </w:tr>
      <w:tr w:rsidR="008C43F5" w:rsidRPr="00626E9A" w14:paraId="24811495" w14:textId="77777777" w:rsidTr="003C3A57">
        <w:tc>
          <w:tcPr>
            <w:tcW w:w="4536" w:type="dxa"/>
            <w:tcBorders>
              <w:top w:val="nil"/>
              <w:left w:val="nil"/>
              <w:bottom w:val="nil"/>
              <w:right w:val="nil"/>
            </w:tcBorders>
          </w:tcPr>
          <w:p w14:paraId="61CF2816" w14:textId="77777777" w:rsidR="008C43F5" w:rsidRPr="00BC60D8" w:rsidRDefault="008C43F5" w:rsidP="004F67B1">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 xml:space="preserve">ИНН/КПП 8709013734/870901001, </w:t>
            </w:r>
          </w:p>
        </w:tc>
        <w:tc>
          <w:tcPr>
            <w:tcW w:w="204" w:type="dxa"/>
            <w:vMerge/>
            <w:tcBorders>
              <w:top w:val="nil"/>
              <w:left w:val="nil"/>
              <w:bottom w:val="nil"/>
              <w:right w:val="nil"/>
            </w:tcBorders>
          </w:tcPr>
          <w:p w14:paraId="6341AEE1" w14:textId="77777777"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14:paraId="69DED43D" w14:textId="77777777" w:rsidR="008C43F5" w:rsidRPr="00626E9A" w:rsidRDefault="008C43F5" w:rsidP="00872176">
            <w:pPr>
              <w:pStyle w:val="ConsPlusNormal"/>
              <w:rPr>
                <w:rFonts w:ascii="Times New Roman" w:hAnsi="Times New Roman" w:cs="Times New Roman"/>
                <w:sz w:val="24"/>
                <w:szCs w:val="24"/>
              </w:rPr>
            </w:pPr>
            <w:r w:rsidRPr="00626E9A">
              <w:rPr>
                <w:rFonts w:ascii="Times New Roman" w:hAnsi="Times New Roman" w:cs="Times New Roman"/>
                <w:sz w:val="24"/>
                <w:szCs w:val="24"/>
              </w:rPr>
              <w:t>ИНН/КПП</w:t>
            </w:r>
            <w:r w:rsidR="00FB0CFB">
              <w:rPr>
                <w:rFonts w:ascii="Times New Roman" w:hAnsi="Times New Roman" w:cs="Times New Roman"/>
                <w:sz w:val="24"/>
                <w:szCs w:val="24"/>
              </w:rPr>
              <w:t xml:space="preserve"> </w:t>
            </w:r>
          </w:p>
        </w:tc>
      </w:tr>
      <w:tr w:rsidR="008C43F5" w:rsidRPr="00626E9A" w14:paraId="01459437" w14:textId="77777777" w:rsidTr="003C3A57">
        <w:tc>
          <w:tcPr>
            <w:tcW w:w="4536" w:type="dxa"/>
            <w:tcBorders>
              <w:top w:val="nil"/>
              <w:left w:val="nil"/>
              <w:bottom w:val="nil"/>
              <w:right w:val="nil"/>
            </w:tcBorders>
          </w:tcPr>
          <w:p w14:paraId="06FF6B9A" w14:textId="77777777" w:rsidR="008C43F5" w:rsidRPr="00BC60D8" w:rsidRDefault="008C43F5" w:rsidP="004F67B1">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ОГРН 1148700000052,</w:t>
            </w:r>
          </w:p>
        </w:tc>
        <w:tc>
          <w:tcPr>
            <w:tcW w:w="204" w:type="dxa"/>
            <w:vMerge/>
            <w:tcBorders>
              <w:top w:val="nil"/>
              <w:left w:val="nil"/>
              <w:bottom w:val="nil"/>
              <w:right w:val="nil"/>
            </w:tcBorders>
          </w:tcPr>
          <w:p w14:paraId="0FCFB3C3" w14:textId="77777777"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14:paraId="2E2FF7E3" w14:textId="77777777"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ОГРН</w:t>
            </w:r>
            <w:r w:rsidR="00FB0CFB">
              <w:rPr>
                <w:rFonts w:ascii="Times New Roman" w:hAnsi="Times New Roman" w:cs="Times New Roman"/>
                <w:sz w:val="24"/>
                <w:szCs w:val="24"/>
              </w:rPr>
              <w:t>_______________</w:t>
            </w:r>
          </w:p>
        </w:tc>
      </w:tr>
      <w:tr w:rsidR="00FB0CFB" w:rsidRPr="00626E9A" w14:paraId="1C05548A" w14:textId="77777777" w:rsidTr="003C3A57">
        <w:tc>
          <w:tcPr>
            <w:tcW w:w="4536" w:type="dxa"/>
            <w:tcBorders>
              <w:top w:val="nil"/>
              <w:left w:val="nil"/>
              <w:bottom w:val="nil"/>
              <w:right w:val="nil"/>
            </w:tcBorders>
          </w:tcPr>
          <w:p w14:paraId="65539FCD" w14:textId="77777777" w:rsidR="00FB0CFB" w:rsidRDefault="00FB0CFB" w:rsidP="00FB0CFB">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Банковские реквизиты:</w:t>
            </w:r>
          </w:p>
          <w:p w14:paraId="5426608D" w14:textId="77777777" w:rsidR="00FB0CFB" w:rsidRDefault="00FB0CFB" w:rsidP="00FB0CFB">
            <w:pPr>
              <w:spacing w:after="0" w:line="240" w:lineRule="auto"/>
              <w:rPr>
                <w:rFonts w:ascii="Times New Roman" w:hAnsi="Times New Roman" w:cs="Times New Roman"/>
                <w:iCs/>
                <w:sz w:val="24"/>
                <w:szCs w:val="24"/>
              </w:rPr>
            </w:pPr>
            <w:r>
              <w:rPr>
                <w:rFonts w:ascii="Times New Roman" w:hAnsi="Times New Roman" w:cs="Times New Roman"/>
                <w:iCs/>
                <w:sz w:val="24"/>
                <w:szCs w:val="24"/>
              </w:rPr>
              <w:t>р/сч.40603810636000000060</w:t>
            </w:r>
          </w:p>
          <w:p w14:paraId="5F52E7CC" w14:textId="77777777" w:rsidR="00FB0CFB" w:rsidRDefault="00FB0CFB" w:rsidP="00FB0CFB">
            <w:pPr>
              <w:spacing w:after="0" w:line="240" w:lineRule="auto"/>
              <w:rPr>
                <w:rFonts w:ascii="Times New Roman" w:hAnsi="Times New Roman" w:cs="Times New Roman"/>
                <w:iCs/>
                <w:sz w:val="24"/>
                <w:szCs w:val="24"/>
              </w:rPr>
            </w:pPr>
            <w:proofErr w:type="spellStart"/>
            <w:proofErr w:type="gramStart"/>
            <w:r>
              <w:rPr>
                <w:rFonts w:ascii="Times New Roman" w:hAnsi="Times New Roman" w:cs="Times New Roman"/>
                <w:iCs/>
                <w:sz w:val="24"/>
                <w:szCs w:val="24"/>
              </w:rPr>
              <w:t>кор.счет</w:t>
            </w:r>
            <w:proofErr w:type="spellEnd"/>
            <w:proofErr w:type="gramEnd"/>
            <w:r>
              <w:rPr>
                <w:rFonts w:ascii="Times New Roman" w:hAnsi="Times New Roman" w:cs="Times New Roman"/>
                <w:iCs/>
                <w:sz w:val="24"/>
                <w:szCs w:val="24"/>
              </w:rPr>
              <w:t xml:space="preserve"> 30101810300000000607</w:t>
            </w:r>
          </w:p>
          <w:p w14:paraId="0A937081" w14:textId="77777777" w:rsidR="00FB0CFB" w:rsidRDefault="00FB0CFB" w:rsidP="00FB0CFB">
            <w:pPr>
              <w:spacing w:after="0" w:line="240" w:lineRule="auto"/>
              <w:rPr>
                <w:rFonts w:ascii="Times New Roman" w:hAnsi="Times New Roman" w:cs="Times New Roman"/>
                <w:iCs/>
                <w:sz w:val="24"/>
                <w:szCs w:val="24"/>
              </w:rPr>
            </w:pPr>
            <w:r>
              <w:rPr>
                <w:rFonts w:ascii="Times New Roman" w:hAnsi="Times New Roman" w:cs="Times New Roman"/>
                <w:iCs/>
                <w:sz w:val="24"/>
                <w:szCs w:val="24"/>
              </w:rPr>
              <w:t>в Северо-Восточном отделении №8645</w:t>
            </w:r>
          </w:p>
          <w:p w14:paraId="554FADD9" w14:textId="77777777" w:rsidR="00FB0CFB" w:rsidRDefault="00FB0CFB" w:rsidP="00FB0CFB">
            <w:pPr>
              <w:spacing w:after="0" w:line="240" w:lineRule="auto"/>
              <w:rPr>
                <w:rFonts w:ascii="Times New Roman" w:hAnsi="Times New Roman" w:cs="Times New Roman"/>
                <w:iCs/>
                <w:sz w:val="24"/>
                <w:szCs w:val="24"/>
              </w:rPr>
            </w:pPr>
            <w:r>
              <w:rPr>
                <w:rFonts w:ascii="Times New Roman" w:hAnsi="Times New Roman" w:cs="Times New Roman"/>
                <w:iCs/>
                <w:sz w:val="24"/>
                <w:szCs w:val="24"/>
              </w:rPr>
              <w:t>ПАО</w:t>
            </w:r>
            <w:r w:rsidR="003C3A57">
              <w:rPr>
                <w:rFonts w:ascii="Times New Roman" w:hAnsi="Times New Roman" w:cs="Times New Roman"/>
                <w:iCs/>
                <w:sz w:val="24"/>
                <w:szCs w:val="24"/>
              </w:rPr>
              <w:t xml:space="preserve"> «Сбербанк» г. Магадан</w:t>
            </w:r>
          </w:p>
          <w:p w14:paraId="6CCD4561" w14:textId="77777777" w:rsidR="003C3A57" w:rsidRPr="00BC60D8" w:rsidRDefault="003C3A57" w:rsidP="00FB0CFB">
            <w:pPr>
              <w:spacing w:after="0" w:line="240" w:lineRule="auto"/>
              <w:rPr>
                <w:rFonts w:ascii="Times New Roman" w:hAnsi="Times New Roman" w:cs="Times New Roman"/>
                <w:iCs/>
                <w:sz w:val="24"/>
                <w:szCs w:val="24"/>
              </w:rPr>
            </w:pPr>
            <w:r>
              <w:rPr>
                <w:rFonts w:ascii="Times New Roman" w:hAnsi="Times New Roman" w:cs="Times New Roman"/>
                <w:iCs/>
                <w:sz w:val="24"/>
                <w:szCs w:val="24"/>
              </w:rPr>
              <w:t>БИК 044442607</w:t>
            </w:r>
          </w:p>
        </w:tc>
        <w:tc>
          <w:tcPr>
            <w:tcW w:w="204" w:type="dxa"/>
            <w:vMerge/>
            <w:tcBorders>
              <w:top w:val="nil"/>
              <w:left w:val="nil"/>
              <w:bottom w:val="nil"/>
              <w:right w:val="nil"/>
            </w:tcBorders>
          </w:tcPr>
          <w:p w14:paraId="19EB9B7E" w14:textId="77777777" w:rsidR="00FB0CFB" w:rsidRPr="00BC60D8" w:rsidRDefault="00FB0CFB" w:rsidP="00FB0CFB">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14:paraId="7EB8F0FC" w14:textId="77777777" w:rsidR="00FB0CFB" w:rsidRDefault="00FB0CFB" w:rsidP="00FB0CFB">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Банковские реквизиты:</w:t>
            </w:r>
          </w:p>
          <w:p w14:paraId="1801E6F0" w14:textId="77777777" w:rsidR="00FB0CFB" w:rsidRPr="00BC60D8" w:rsidRDefault="00FB0CFB" w:rsidP="00FB0CFB">
            <w:pPr>
              <w:spacing w:after="0" w:line="240" w:lineRule="auto"/>
              <w:rPr>
                <w:rFonts w:ascii="Times New Roman" w:hAnsi="Times New Roman" w:cs="Times New Roman"/>
                <w:iCs/>
                <w:sz w:val="24"/>
                <w:szCs w:val="24"/>
              </w:rPr>
            </w:pPr>
          </w:p>
        </w:tc>
      </w:tr>
      <w:tr w:rsidR="00FB0CFB" w:rsidRPr="00626E9A" w14:paraId="165CECC2" w14:textId="77777777" w:rsidTr="003C3A57">
        <w:tc>
          <w:tcPr>
            <w:tcW w:w="4536" w:type="dxa"/>
            <w:tcBorders>
              <w:top w:val="nil"/>
              <w:left w:val="nil"/>
              <w:bottom w:val="nil"/>
              <w:right w:val="nil"/>
            </w:tcBorders>
          </w:tcPr>
          <w:p w14:paraId="1388F353" w14:textId="77777777" w:rsidR="00FB0CFB" w:rsidRPr="00BC60D8" w:rsidRDefault="00FB0CFB" w:rsidP="00FB0CFB">
            <w:pPr>
              <w:spacing w:after="0" w:line="240" w:lineRule="auto"/>
              <w:rPr>
                <w:sz w:val="24"/>
                <w:szCs w:val="24"/>
              </w:rPr>
            </w:pPr>
          </w:p>
        </w:tc>
        <w:tc>
          <w:tcPr>
            <w:tcW w:w="204" w:type="dxa"/>
            <w:vMerge/>
            <w:tcBorders>
              <w:top w:val="nil"/>
              <w:left w:val="nil"/>
              <w:bottom w:val="nil"/>
              <w:right w:val="nil"/>
            </w:tcBorders>
          </w:tcPr>
          <w:p w14:paraId="07EB6BAE" w14:textId="77777777" w:rsidR="00FB0CFB" w:rsidRPr="00BC60D8" w:rsidRDefault="00FB0CFB" w:rsidP="00FB0CFB">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14:paraId="6D8EB259" w14:textId="77777777" w:rsidR="00FB0CFB" w:rsidRPr="00626E9A" w:rsidRDefault="00FB0CFB" w:rsidP="00FB0CFB">
            <w:pPr>
              <w:pStyle w:val="ConsPlusNormal"/>
              <w:rPr>
                <w:rFonts w:ascii="Times New Roman" w:hAnsi="Times New Roman" w:cs="Times New Roman"/>
                <w:sz w:val="24"/>
                <w:szCs w:val="24"/>
              </w:rPr>
            </w:pPr>
          </w:p>
        </w:tc>
      </w:tr>
      <w:tr w:rsidR="00FB0CFB" w:rsidRPr="00626E9A" w14:paraId="28871456" w14:textId="77777777" w:rsidTr="003C3A57">
        <w:tc>
          <w:tcPr>
            <w:tcW w:w="4536" w:type="dxa"/>
            <w:tcBorders>
              <w:top w:val="nil"/>
              <w:left w:val="nil"/>
              <w:bottom w:val="nil"/>
              <w:right w:val="nil"/>
            </w:tcBorders>
          </w:tcPr>
          <w:p w14:paraId="05F37BAA" w14:textId="77777777" w:rsidR="00FB0CFB" w:rsidRPr="00BC60D8" w:rsidRDefault="00FB0CFB" w:rsidP="00FB0CFB">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Директор</w:t>
            </w:r>
          </w:p>
        </w:tc>
        <w:tc>
          <w:tcPr>
            <w:tcW w:w="204" w:type="dxa"/>
            <w:vMerge/>
            <w:tcBorders>
              <w:top w:val="nil"/>
              <w:left w:val="nil"/>
              <w:bottom w:val="nil"/>
              <w:right w:val="nil"/>
            </w:tcBorders>
          </w:tcPr>
          <w:p w14:paraId="68DBCA2C" w14:textId="77777777" w:rsidR="00FB0CFB" w:rsidRPr="00BC60D8" w:rsidRDefault="00FB0CFB" w:rsidP="00FB0CFB">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14:paraId="52E7FAA3" w14:textId="77777777" w:rsidR="00FB0CFB" w:rsidRPr="00626E9A" w:rsidRDefault="00FB0CFB" w:rsidP="00FB0CFB">
            <w:pPr>
              <w:pStyle w:val="ConsPlusNormal"/>
              <w:rPr>
                <w:rFonts w:ascii="Times New Roman" w:hAnsi="Times New Roman" w:cs="Times New Roman"/>
                <w:sz w:val="24"/>
                <w:szCs w:val="24"/>
              </w:rPr>
            </w:pPr>
            <w:r w:rsidRPr="00626E9A">
              <w:rPr>
                <w:rFonts w:ascii="Times New Roman" w:hAnsi="Times New Roman" w:cs="Times New Roman"/>
                <w:sz w:val="24"/>
                <w:szCs w:val="24"/>
              </w:rPr>
              <w:t>Должность</w:t>
            </w:r>
          </w:p>
        </w:tc>
      </w:tr>
      <w:tr w:rsidR="00FB0CFB" w:rsidRPr="00626E9A" w14:paraId="68DF64E1" w14:textId="77777777" w:rsidTr="003C3A57">
        <w:tc>
          <w:tcPr>
            <w:tcW w:w="4536" w:type="dxa"/>
            <w:tcBorders>
              <w:top w:val="nil"/>
              <w:left w:val="nil"/>
              <w:bottom w:val="nil"/>
              <w:right w:val="nil"/>
            </w:tcBorders>
          </w:tcPr>
          <w:p w14:paraId="6123E7E7" w14:textId="77777777" w:rsidR="00FB0CFB" w:rsidRPr="00BC60D8" w:rsidRDefault="00FB0CFB" w:rsidP="00FB0CFB">
            <w:pPr>
              <w:pStyle w:val="ConsPlusNormal"/>
              <w:rPr>
                <w:rFonts w:ascii="Times New Roman" w:hAnsi="Times New Roman" w:cs="Times New Roman"/>
                <w:sz w:val="24"/>
                <w:szCs w:val="24"/>
              </w:rPr>
            </w:pPr>
          </w:p>
        </w:tc>
        <w:tc>
          <w:tcPr>
            <w:tcW w:w="204" w:type="dxa"/>
            <w:vMerge/>
            <w:tcBorders>
              <w:top w:val="nil"/>
              <w:left w:val="nil"/>
              <w:bottom w:val="nil"/>
              <w:right w:val="nil"/>
            </w:tcBorders>
          </w:tcPr>
          <w:p w14:paraId="39847FC1" w14:textId="77777777" w:rsidR="00FB0CFB" w:rsidRPr="00BC60D8" w:rsidRDefault="00FB0CFB" w:rsidP="00FB0CFB">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14:paraId="2B25EC1A" w14:textId="77777777" w:rsidR="00FB0CFB" w:rsidRPr="00626E9A" w:rsidRDefault="00FB0CFB" w:rsidP="00FB0CFB">
            <w:pPr>
              <w:pStyle w:val="ConsPlusNormal"/>
              <w:rPr>
                <w:rFonts w:ascii="Times New Roman" w:hAnsi="Times New Roman" w:cs="Times New Roman"/>
                <w:sz w:val="24"/>
                <w:szCs w:val="24"/>
              </w:rPr>
            </w:pPr>
          </w:p>
        </w:tc>
      </w:tr>
      <w:tr w:rsidR="00FB0CFB" w:rsidRPr="00626E9A" w14:paraId="5126C8F7" w14:textId="77777777" w:rsidTr="003C3A57">
        <w:trPr>
          <w:trHeight w:val="292"/>
        </w:trPr>
        <w:tc>
          <w:tcPr>
            <w:tcW w:w="4536" w:type="dxa"/>
            <w:tcBorders>
              <w:top w:val="nil"/>
              <w:left w:val="nil"/>
              <w:bottom w:val="nil"/>
              <w:right w:val="nil"/>
            </w:tcBorders>
          </w:tcPr>
          <w:p w14:paraId="5D2DF7DC" w14:textId="77777777" w:rsidR="00FB0CFB" w:rsidRPr="00BC60D8" w:rsidRDefault="00FB0CFB" w:rsidP="003C3A57">
            <w:pPr>
              <w:pStyle w:val="ConsPlusNormal"/>
              <w:rPr>
                <w:rFonts w:ascii="Times New Roman" w:hAnsi="Times New Roman" w:cs="Times New Roman"/>
                <w:sz w:val="24"/>
                <w:szCs w:val="24"/>
              </w:rPr>
            </w:pPr>
            <w:r w:rsidRPr="00BC60D8">
              <w:rPr>
                <w:rFonts w:ascii="Times New Roman" w:hAnsi="Times New Roman" w:cs="Times New Roman"/>
                <w:sz w:val="24"/>
                <w:szCs w:val="24"/>
              </w:rPr>
              <w:t xml:space="preserve">_______________ </w:t>
            </w:r>
            <w:proofErr w:type="spellStart"/>
            <w:r w:rsidR="003C3A57">
              <w:rPr>
                <w:rFonts w:ascii="Times New Roman" w:hAnsi="Times New Roman" w:cs="Times New Roman"/>
                <w:sz w:val="24"/>
                <w:szCs w:val="24"/>
              </w:rPr>
              <w:t>А.А.Федичкин</w:t>
            </w:r>
            <w:proofErr w:type="spellEnd"/>
          </w:p>
        </w:tc>
        <w:tc>
          <w:tcPr>
            <w:tcW w:w="204" w:type="dxa"/>
            <w:vMerge/>
            <w:tcBorders>
              <w:top w:val="nil"/>
              <w:left w:val="nil"/>
              <w:bottom w:val="nil"/>
              <w:right w:val="nil"/>
            </w:tcBorders>
          </w:tcPr>
          <w:p w14:paraId="478A90E2" w14:textId="77777777" w:rsidR="00FB0CFB" w:rsidRPr="00BC60D8" w:rsidRDefault="00FB0CFB" w:rsidP="00FB0CFB">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14:paraId="29E4FF67" w14:textId="77777777" w:rsidR="00FB0CFB" w:rsidRPr="00626E9A" w:rsidRDefault="00FB0CFB" w:rsidP="00872176">
            <w:pPr>
              <w:pStyle w:val="ConsPlusNormal"/>
              <w:rPr>
                <w:rFonts w:ascii="Times New Roman" w:hAnsi="Times New Roman" w:cs="Times New Roman"/>
                <w:sz w:val="24"/>
                <w:szCs w:val="24"/>
              </w:rPr>
            </w:pPr>
            <w:r w:rsidRPr="00626E9A">
              <w:rPr>
                <w:rFonts w:ascii="Times New Roman" w:hAnsi="Times New Roman" w:cs="Times New Roman"/>
                <w:sz w:val="24"/>
                <w:szCs w:val="24"/>
              </w:rPr>
              <w:t xml:space="preserve">_______________ </w:t>
            </w:r>
          </w:p>
        </w:tc>
      </w:tr>
    </w:tbl>
    <w:p w14:paraId="57F88E8F" w14:textId="77777777" w:rsidR="00626E9A" w:rsidRPr="00626E9A" w:rsidRDefault="00626E9A">
      <w:pPr>
        <w:pStyle w:val="ConsPlusNormal"/>
        <w:jc w:val="both"/>
        <w:rPr>
          <w:rFonts w:ascii="Times New Roman" w:hAnsi="Times New Roman" w:cs="Times New Roman"/>
          <w:sz w:val="24"/>
          <w:szCs w:val="24"/>
        </w:rPr>
      </w:pPr>
    </w:p>
    <w:sectPr w:rsidR="00626E9A" w:rsidRPr="00626E9A" w:rsidSect="00005720">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C21F6"/>
    <w:multiLevelType w:val="multilevel"/>
    <w:tmpl w:val="1B641824"/>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decimal"/>
      <w:lvlText w:val="%1.%2."/>
      <w:lvlJc w:val="left"/>
      <w:pPr>
        <w:ind w:left="792" w:hanging="432"/>
      </w:pPr>
      <w:rPr>
        <w:rFonts w:ascii="Times New Roman" w:eastAsia="Times New Roman" w:hAnsi="Times New Roman" w:cs="Times New Roman"/>
        <w:b w:val="0"/>
        <w:vertAlign w:val="baseline"/>
      </w:rPr>
    </w:lvl>
    <w:lvl w:ilvl="2">
      <w:start w:val="1"/>
      <w:numFmt w:val="decimal"/>
      <w:lvlText w:val="%1.%2.%3."/>
      <w:lvlJc w:val="left"/>
      <w:pPr>
        <w:ind w:left="930"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5421417A"/>
    <w:multiLevelType w:val="hybridMultilevel"/>
    <w:tmpl w:val="C9788142"/>
    <w:lvl w:ilvl="0" w:tplc="6E3210E0">
      <w:start w:val="1"/>
      <w:numFmt w:val="decimal"/>
      <w:pStyle w:val="a"/>
      <w:lvlText w:val="1.%1. "/>
      <w:lvlJc w:val="left"/>
      <w:pPr>
        <w:ind w:left="360" w:hanging="360"/>
      </w:pPr>
      <w:rPr>
        <w:sz w:val="18"/>
        <w:szCs w:val="1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9A"/>
    <w:rsid w:val="00003907"/>
    <w:rsid w:val="00005720"/>
    <w:rsid w:val="00173984"/>
    <w:rsid w:val="003C3A57"/>
    <w:rsid w:val="004F67B1"/>
    <w:rsid w:val="00580B20"/>
    <w:rsid w:val="005F5A0C"/>
    <w:rsid w:val="00626E9A"/>
    <w:rsid w:val="00754D9F"/>
    <w:rsid w:val="00767E6C"/>
    <w:rsid w:val="007A118F"/>
    <w:rsid w:val="00872176"/>
    <w:rsid w:val="008C43F5"/>
    <w:rsid w:val="00947928"/>
    <w:rsid w:val="00963514"/>
    <w:rsid w:val="00993AB7"/>
    <w:rsid w:val="009962DF"/>
    <w:rsid w:val="009C289B"/>
    <w:rsid w:val="009D56EA"/>
    <w:rsid w:val="00A15AF1"/>
    <w:rsid w:val="00A5768F"/>
    <w:rsid w:val="00AD66FE"/>
    <w:rsid w:val="00B40D7F"/>
    <w:rsid w:val="00B63EEF"/>
    <w:rsid w:val="00B9159C"/>
    <w:rsid w:val="00B93BC8"/>
    <w:rsid w:val="00BC60D8"/>
    <w:rsid w:val="00D24727"/>
    <w:rsid w:val="00F2590E"/>
    <w:rsid w:val="00F423D8"/>
    <w:rsid w:val="00FB0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D964"/>
  <w15:docId w15:val="{37430F04-C987-4817-9E57-3C56BA70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26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6E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6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6E9A"/>
    <w:pPr>
      <w:widowControl w:val="0"/>
      <w:autoSpaceDE w:val="0"/>
      <w:autoSpaceDN w:val="0"/>
      <w:spacing w:after="0" w:line="240" w:lineRule="auto"/>
    </w:pPr>
    <w:rPr>
      <w:rFonts w:ascii="Tahoma" w:eastAsia="Times New Roman" w:hAnsi="Tahoma" w:cs="Tahoma"/>
      <w:sz w:val="20"/>
      <w:szCs w:val="20"/>
      <w:lang w:eastAsia="ru-RU"/>
    </w:rPr>
  </w:style>
  <w:style w:type="paragraph" w:styleId="a">
    <w:name w:val="Body Text"/>
    <w:basedOn w:val="a0"/>
    <w:link w:val="a4"/>
    <w:uiPriority w:val="99"/>
    <w:semiHidden/>
    <w:unhideWhenUsed/>
    <w:rsid w:val="00D24727"/>
    <w:pPr>
      <w:numPr>
        <w:numId w:val="1"/>
      </w:numPr>
      <w:spacing w:after="12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1"/>
    <w:link w:val="a"/>
    <w:uiPriority w:val="99"/>
    <w:semiHidden/>
    <w:rsid w:val="00D24727"/>
    <w:rPr>
      <w:rFonts w:ascii="Times New Roman" w:eastAsia="Times New Roman" w:hAnsi="Times New Roman" w:cs="Times New Roman"/>
      <w:sz w:val="24"/>
      <w:szCs w:val="24"/>
      <w:lang w:val="x-none" w:eastAsia="x-none"/>
    </w:rPr>
  </w:style>
  <w:style w:type="paragraph" w:styleId="a5">
    <w:name w:val="Balloon Text"/>
    <w:basedOn w:val="a0"/>
    <w:link w:val="a6"/>
    <w:uiPriority w:val="99"/>
    <w:semiHidden/>
    <w:unhideWhenUsed/>
    <w:rsid w:val="009C289B"/>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9C289B"/>
    <w:rPr>
      <w:rFonts w:ascii="Segoe UI" w:hAnsi="Segoe UI" w:cs="Segoe UI"/>
      <w:sz w:val="18"/>
      <w:szCs w:val="18"/>
    </w:rPr>
  </w:style>
  <w:style w:type="paragraph" w:styleId="a7">
    <w:name w:val="Revision"/>
    <w:hidden/>
    <w:uiPriority w:val="99"/>
    <w:semiHidden/>
    <w:rsid w:val="00B63E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CFB77BD38AEFE60C2991432A71A63DCAFC56FBD9627D4809767FCDF1E629C108A2C81DFE82D22FJ3E9D" TargetMode="External"/><Relationship Id="rId3" Type="http://schemas.openxmlformats.org/officeDocument/2006/relationships/settings" Target="settings.xml"/><Relationship Id="rId7" Type="http://schemas.openxmlformats.org/officeDocument/2006/relationships/hyperlink" Target="consultantplus://offline/ref=8CCFB77BD38AEFE60C2991432A71A63DC9FF5DFBDF6D7D4809767FCDF1JEE6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CFB77BD38AEFE60C2991432A71A63DCAF55CFFD9647D4809767FCDF1JEE6D" TargetMode="External"/><Relationship Id="rId11" Type="http://schemas.openxmlformats.org/officeDocument/2006/relationships/fontTable" Target="fontTable.xml"/><Relationship Id="rId5" Type="http://schemas.openxmlformats.org/officeDocument/2006/relationships/hyperlink" Target="consultantplus://offline/ref=8CCFB77BD38AEFE60C2991432A71A63DCAFC59FCD8677D4809767FCDF1JEE6D" TargetMode="External"/><Relationship Id="rId10" Type="http://schemas.openxmlformats.org/officeDocument/2006/relationships/hyperlink" Target="consultantplus://offline/ref=8CCFB77BD38AEFE60C2991432A71A63DCAF55BFFDA667D4809767FCDF1E629C108A2C81DFE83D62AJ3EED" TargetMode="External"/><Relationship Id="rId4" Type="http://schemas.openxmlformats.org/officeDocument/2006/relationships/webSettings" Target="webSettings.xml"/><Relationship Id="rId9" Type="http://schemas.openxmlformats.org/officeDocument/2006/relationships/hyperlink" Target="consultantplus://offline/ref=8CCFB77BD38AEFE60C2991432A71A63DCAFC59FCD8677D4809767FCDF1E629C108A2C81DFE81D720J3E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12</Pages>
  <Words>5125</Words>
  <Characters>29218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porokhnya-aa</dc:creator>
  <cp:lastModifiedBy>Виталия Германовна Шарова</cp:lastModifiedBy>
  <cp:revision>9</cp:revision>
  <cp:lastPrinted>2022-03-20T21:27:00Z</cp:lastPrinted>
  <dcterms:created xsi:type="dcterms:W3CDTF">2021-12-26T09:35:00Z</dcterms:created>
  <dcterms:modified xsi:type="dcterms:W3CDTF">2023-01-12T03:30:00Z</dcterms:modified>
</cp:coreProperties>
</file>