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366A" w14:textId="77777777" w:rsidR="00850871" w:rsidRDefault="00850871" w:rsidP="00850871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26B55DA" w14:textId="77777777" w:rsidR="00850871" w:rsidRDefault="00850871" w:rsidP="00850871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E53BB2C" w14:textId="0B622452" w:rsidR="00850871" w:rsidRPr="00AB4DF1" w:rsidRDefault="00AB4DF1" w:rsidP="00AB4DF1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bCs/>
          <w:szCs w:val="22"/>
        </w:rPr>
      </w:pPr>
      <w:r w:rsidRPr="00AB4DF1">
        <w:rPr>
          <w:rFonts w:ascii="Cambria" w:eastAsia="Calibri" w:hAnsi="Cambria" w:cs="Times New Roman"/>
          <w:b/>
          <w:bCs/>
          <w:szCs w:val="22"/>
          <w:lang w:eastAsia="en-US"/>
        </w:rPr>
        <w:t>Основные требования к</w:t>
      </w:r>
      <w:r w:rsidR="00043751">
        <w:rPr>
          <w:rFonts w:ascii="Cambria" w:eastAsia="Calibri" w:hAnsi="Cambria" w:cs="Times New Roman"/>
          <w:b/>
          <w:bCs/>
          <w:szCs w:val="22"/>
          <w:lang w:eastAsia="en-US"/>
        </w:rPr>
        <w:t xml:space="preserve"> </w:t>
      </w:r>
      <w:r w:rsidRPr="00AB4DF1">
        <w:rPr>
          <w:rFonts w:ascii="Cambria" w:eastAsia="Calibri" w:hAnsi="Cambria" w:cs="Times New Roman"/>
          <w:b/>
          <w:bCs/>
          <w:szCs w:val="22"/>
          <w:lang w:eastAsia="en-US"/>
        </w:rPr>
        <w:t>услуг</w:t>
      </w:r>
      <w:r w:rsidR="00043751">
        <w:rPr>
          <w:rFonts w:ascii="Cambria" w:eastAsia="Calibri" w:hAnsi="Cambria" w:cs="Times New Roman"/>
          <w:b/>
          <w:bCs/>
          <w:szCs w:val="22"/>
          <w:lang w:eastAsia="en-US"/>
        </w:rPr>
        <w:t>ам</w:t>
      </w:r>
      <w:r w:rsidRPr="00AB4DF1">
        <w:rPr>
          <w:rFonts w:ascii="Cambria" w:eastAsia="Calibri" w:hAnsi="Cambria" w:cs="Times New Roman"/>
          <w:b/>
          <w:bCs/>
          <w:szCs w:val="22"/>
          <w:lang w:eastAsia="en-US"/>
        </w:rPr>
        <w:t xml:space="preserve"> для формирования технического задания</w:t>
      </w:r>
    </w:p>
    <w:p w14:paraId="2D406638" w14:textId="77777777"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23F1C325" w14:textId="049605C9" w:rsidR="00AB4DF1" w:rsidRPr="00AB4DF1" w:rsidRDefault="00AB4DF1" w:rsidP="00E03DF9">
      <w:pPr>
        <w:pStyle w:val="a3"/>
        <w:widowControl w:val="0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b/>
        </w:rPr>
      </w:pPr>
      <w:r w:rsidRPr="00AB4DF1">
        <w:rPr>
          <w:rFonts w:ascii="Times New Roman" w:hAnsi="Times New Roman" w:cs="Times New Roman"/>
          <w:b/>
          <w:bCs/>
        </w:rPr>
        <w:t>Объ</w:t>
      </w:r>
      <w:r w:rsidR="00B9579D">
        <w:rPr>
          <w:rFonts w:ascii="Times New Roman" w:hAnsi="Times New Roman" w:cs="Times New Roman"/>
          <w:b/>
          <w:bCs/>
        </w:rPr>
        <w:t>ё</w:t>
      </w:r>
      <w:r w:rsidRPr="00AB4DF1">
        <w:rPr>
          <w:rFonts w:ascii="Times New Roman" w:hAnsi="Times New Roman" w:cs="Times New Roman"/>
          <w:b/>
          <w:bCs/>
        </w:rPr>
        <w:t>м оказания услуг:</w:t>
      </w:r>
      <w:r w:rsidRPr="00AB4DF1">
        <w:rPr>
          <w:rFonts w:ascii="Times New Roman" w:hAnsi="Times New Roman" w:cs="Times New Roman"/>
          <w:bCs/>
        </w:rPr>
        <w:t xml:space="preserve"> </w:t>
      </w:r>
      <w:r w:rsidR="00956392">
        <w:rPr>
          <w:rFonts w:ascii="Times New Roman" w:hAnsi="Times New Roman" w:cs="Times New Roman"/>
        </w:rPr>
        <w:t xml:space="preserve">организация и </w:t>
      </w:r>
      <w:r w:rsidRPr="00AB4DF1">
        <w:rPr>
          <w:rFonts w:ascii="Times New Roman" w:hAnsi="Times New Roman" w:cs="Times New Roman"/>
        </w:rPr>
        <w:t>проведение</w:t>
      </w:r>
      <w:r w:rsidR="00956392">
        <w:rPr>
          <w:rFonts w:ascii="Times New Roman" w:hAnsi="Times New Roman" w:cs="Times New Roman"/>
        </w:rPr>
        <w:t xml:space="preserve"> </w:t>
      </w:r>
      <w:r w:rsidRPr="00AB4DF1">
        <w:rPr>
          <w:rFonts w:ascii="Times New Roman" w:hAnsi="Times New Roman" w:cs="Times New Roman"/>
          <w:lang w:val="en-US"/>
        </w:rPr>
        <w:t>V</w:t>
      </w:r>
      <w:r w:rsidRPr="00AB4DF1">
        <w:rPr>
          <w:rFonts w:ascii="Times New Roman" w:hAnsi="Times New Roman" w:cs="Times New Roman"/>
        </w:rPr>
        <w:t xml:space="preserve"> межрегионального Форума</w:t>
      </w:r>
      <w:r>
        <w:rPr>
          <w:rFonts w:ascii="Times New Roman" w:hAnsi="Times New Roman" w:cs="Times New Roman"/>
        </w:rPr>
        <w:t>, проведение конференций и обучающих программ.</w:t>
      </w:r>
    </w:p>
    <w:p w14:paraId="2B177482" w14:textId="20910235" w:rsidR="00AB4DF1" w:rsidRPr="00AB4DF1" w:rsidRDefault="00AB4DF1" w:rsidP="00E03DF9">
      <w:pPr>
        <w:pStyle w:val="a3"/>
        <w:widowControl w:val="0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b/>
        </w:rPr>
      </w:pPr>
      <w:r w:rsidRPr="00AB4DF1">
        <w:rPr>
          <w:rFonts w:ascii="Times New Roman" w:hAnsi="Times New Roman" w:cs="Times New Roman"/>
          <w:b/>
          <w:bCs/>
        </w:rPr>
        <w:t xml:space="preserve">  Форма оказания услуг</w:t>
      </w:r>
      <w:r w:rsidRPr="00AB4DF1">
        <w:rPr>
          <w:rFonts w:ascii="Times New Roman" w:hAnsi="Times New Roman" w:cs="Times New Roman"/>
          <w:bCs/>
        </w:rPr>
        <w:t xml:space="preserve">: </w:t>
      </w:r>
      <w:r w:rsidRPr="00AB4DF1">
        <w:rPr>
          <w:rFonts w:ascii="Times New Roman" w:hAnsi="Times New Roman" w:cs="Times New Roman"/>
        </w:rPr>
        <w:t xml:space="preserve">в очной форме, на территории Чукотского автономного округа </w:t>
      </w:r>
      <w:r>
        <w:rPr>
          <w:rFonts w:ascii="Times New Roman" w:hAnsi="Times New Roman" w:cs="Times New Roman"/>
        </w:rPr>
        <w:t>(пгт. Эгвекинот, г. Анадырь).</w:t>
      </w:r>
    </w:p>
    <w:p w14:paraId="3DDD60A4" w14:textId="77777777" w:rsidR="00AB4DF1" w:rsidRPr="00FB180E" w:rsidRDefault="00AB4DF1" w:rsidP="00AB4DF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446052">
        <w:rPr>
          <w:rFonts w:ascii="Times New Roman" w:hAnsi="Times New Roman" w:cs="Times New Roman"/>
          <w:b/>
          <w:bCs/>
        </w:rPr>
        <w:t xml:space="preserve">Количество участников - </w:t>
      </w:r>
      <w:r w:rsidRPr="00446052">
        <w:rPr>
          <w:rFonts w:ascii="Times New Roman" w:hAnsi="Times New Roman" w:cs="Times New Roman"/>
        </w:rPr>
        <w:t xml:space="preserve">не менее </w:t>
      </w:r>
      <w:r>
        <w:rPr>
          <w:rFonts w:ascii="Times New Roman" w:hAnsi="Times New Roman" w:cs="Times New Roman"/>
        </w:rPr>
        <w:t>15</w:t>
      </w:r>
      <w:r w:rsidRPr="00446052">
        <w:rPr>
          <w:rFonts w:ascii="Times New Roman" w:hAnsi="Times New Roman" w:cs="Times New Roman"/>
        </w:rPr>
        <w:t>0 участников: субъектов малого и среднего предпринимательства, физических лиц, применяющих специальный налоговый режим «Налог на профессиональный доход», а также физических лиц</w:t>
      </w:r>
      <w:r>
        <w:rPr>
          <w:rFonts w:ascii="Times New Roman" w:hAnsi="Times New Roman" w:cs="Times New Roman"/>
        </w:rPr>
        <w:t>.</w:t>
      </w:r>
    </w:p>
    <w:p w14:paraId="70D13D01" w14:textId="0449AEBF" w:rsidR="00AB4DF1" w:rsidRPr="00581F07" w:rsidRDefault="00AB4DF1" w:rsidP="00AB4DF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581F07">
        <w:rPr>
          <w:rFonts w:ascii="Times New Roman" w:hAnsi="Times New Roman" w:cs="Times New Roman"/>
          <w:b/>
          <w:bCs/>
        </w:rPr>
        <w:t xml:space="preserve">Даты проведения </w:t>
      </w:r>
      <w:r>
        <w:rPr>
          <w:rFonts w:ascii="Times New Roman" w:hAnsi="Times New Roman" w:cs="Times New Roman"/>
          <w:b/>
          <w:bCs/>
        </w:rPr>
        <w:t>Форум</w:t>
      </w:r>
      <w:r w:rsidR="00956392">
        <w:rPr>
          <w:rFonts w:ascii="Times New Roman" w:hAnsi="Times New Roman" w:cs="Times New Roman"/>
          <w:b/>
          <w:bCs/>
        </w:rPr>
        <w:t>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18</w:t>
      </w:r>
      <w:r w:rsidRPr="00581F0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апреля</w:t>
      </w:r>
      <w:r w:rsidRPr="00581F07"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>3</w:t>
      </w:r>
      <w:r w:rsidRPr="00581F07">
        <w:rPr>
          <w:rFonts w:ascii="Times New Roman" w:hAnsi="Times New Roman" w:cs="Times New Roman"/>
          <w:bCs/>
        </w:rPr>
        <w:t xml:space="preserve"> г.</w:t>
      </w:r>
      <w:r>
        <w:rPr>
          <w:rFonts w:ascii="Times New Roman" w:hAnsi="Times New Roman" w:cs="Times New Roman"/>
          <w:bCs/>
        </w:rPr>
        <w:t xml:space="preserve"> </w:t>
      </w:r>
      <w:r w:rsidRPr="00581F07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22 апрел</w:t>
      </w:r>
      <w:r w:rsidRPr="00581F07">
        <w:rPr>
          <w:rFonts w:ascii="Times New Roman" w:hAnsi="Times New Roman" w:cs="Times New Roman"/>
          <w:bCs/>
        </w:rPr>
        <w:t>я 202</w:t>
      </w:r>
      <w:r>
        <w:rPr>
          <w:rFonts w:ascii="Times New Roman" w:hAnsi="Times New Roman" w:cs="Times New Roman"/>
          <w:bCs/>
        </w:rPr>
        <w:t>3</w:t>
      </w:r>
      <w:r w:rsidRPr="00581F07">
        <w:rPr>
          <w:rFonts w:ascii="Times New Roman" w:hAnsi="Times New Roman" w:cs="Times New Roman"/>
          <w:bCs/>
        </w:rPr>
        <w:t xml:space="preserve"> г.</w:t>
      </w:r>
    </w:p>
    <w:p w14:paraId="261E4FDE" w14:textId="4C210DC5" w:rsidR="00AB4DF1" w:rsidRDefault="00AB4DF1" w:rsidP="00AB4DF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6626A1">
        <w:rPr>
          <w:rFonts w:ascii="Times New Roman" w:hAnsi="Times New Roman" w:cs="Times New Roman"/>
          <w:b/>
        </w:rPr>
        <w:t xml:space="preserve">Срок оказания услуги: </w:t>
      </w:r>
      <w:r w:rsidRPr="006626A1">
        <w:rPr>
          <w:rFonts w:ascii="Times New Roman" w:hAnsi="Times New Roman" w:cs="Times New Roman"/>
          <w:lang w:eastAsia="ar-SA"/>
        </w:rPr>
        <w:t xml:space="preserve">с </w:t>
      </w:r>
      <w:r w:rsidR="004C42A4">
        <w:rPr>
          <w:rFonts w:ascii="Times New Roman" w:hAnsi="Times New Roman" w:cs="Times New Roman"/>
          <w:lang w:eastAsia="ar-SA"/>
        </w:rPr>
        <w:t>27.03.2023 г.</w:t>
      </w:r>
      <w:r w:rsidRPr="006626A1">
        <w:rPr>
          <w:rFonts w:ascii="Times New Roman" w:hAnsi="Times New Roman" w:cs="Times New Roman"/>
          <w:lang w:eastAsia="ar-SA"/>
        </w:rPr>
        <w:t xml:space="preserve"> по </w:t>
      </w:r>
      <w:r>
        <w:rPr>
          <w:rFonts w:ascii="Times New Roman" w:hAnsi="Times New Roman" w:cs="Times New Roman"/>
          <w:lang w:eastAsia="ar-SA"/>
        </w:rPr>
        <w:t>3</w:t>
      </w:r>
      <w:r w:rsidRPr="006626A1">
        <w:rPr>
          <w:rFonts w:ascii="Times New Roman" w:hAnsi="Times New Roman" w:cs="Times New Roman"/>
          <w:lang w:eastAsia="ar-SA"/>
        </w:rPr>
        <w:t xml:space="preserve">0 </w:t>
      </w:r>
      <w:r>
        <w:rPr>
          <w:rFonts w:ascii="Times New Roman" w:hAnsi="Times New Roman" w:cs="Times New Roman"/>
          <w:lang w:eastAsia="ar-SA"/>
        </w:rPr>
        <w:t>ма</w:t>
      </w:r>
      <w:r w:rsidRPr="006626A1">
        <w:rPr>
          <w:rFonts w:ascii="Times New Roman" w:hAnsi="Times New Roman" w:cs="Times New Roman"/>
          <w:lang w:eastAsia="ar-SA"/>
        </w:rPr>
        <w:t>я 202</w:t>
      </w:r>
      <w:r>
        <w:rPr>
          <w:rFonts w:ascii="Times New Roman" w:hAnsi="Times New Roman" w:cs="Times New Roman"/>
          <w:lang w:eastAsia="ar-SA"/>
        </w:rPr>
        <w:t>3 г.</w:t>
      </w:r>
      <w:r w:rsidRPr="006626A1">
        <w:rPr>
          <w:rFonts w:ascii="Times New Roman" w:hAnsi="Times New Roman" w:cs="Times New Roman"/>
          <w:lang w:eastAsia="ar-SA"/>
        </w:rPr>
        <w:t xml:space="preserve"> </w:t>
      </w:r>
    </w:p>
    <w:p w14:paraId="1EE8BC49" w14:textId="07B6AAD1" w:rsidR="00AB4DF1" w:rsidRPr="004C42A4" w:rsidRDefault="00AB4DF1" w:rsidP="00E03DF9">
      <w:pPr>
        <w:pStyle w:val="a3"/>
        <w:numPr>
          <w:ilvl w:val="0"/>
          <w:numId w:val="2"/>
        </w:numPr>
        <w:ind w:left="0" w:firstLine="357"/>
        <w:jc w:val="both"/>
        <w:rPr>
          <w:rFonts w:ascii="Times New Roman" w:hAnsi="Times New Roman"/>
        </w:rPr>
      </w:pPr>
      <w:r w:rsidRPr="004C42A4">
        <w:rPr>
          <w:rFonts w:ascii="Times New Roman" w:hAnsi="Times New Roman"/>
          <w:b/>
        </w:rPr>
        <w:t>Требования к услуге</w:t>
      </w:r>
      <w:r w:rsidR="00956392">
        <w:rPr>
          <w:rFonts w:ascii="Times New Roman" w:hAnsi="Times New Roman"/>
          <w:b/>
        </w:rPr>
        <w:t xml:space="preserve">: </w:t>
      </w:r>
      <w:r w:rsidR="004C42A4">
        <w:rPr>
          <w:rFonts w:ascii="Times New Roman" w:hAnsi="Times New Roman"/>
        </w:rPr>
        <w:t>Партнер</w:t>
      </w:r>
      <w:r w:rsidRPr="004C42A4">
        <w:rPr>
          <w:rFonts w:ascii="Times New Roman" w:hAnsi="Times New Roman"/>
        </w:rPr>
        <w:t xml:space="preserve"> должен </w:t>
      </w:r>
      <w:r w:rsidRPr="004C42A4">
        <w:rPr>
          <w:rFonts w:ascii="Times New Roman" w:hAnsi="Times New Roman"/>
          <w:bCs/>
        </w:rPr>
        <w:t>оказать услуги по организации и проведению</w:t>
      </w:r>
      <w:r w:rsidR="004C42A4">
        <w:rPr>
          <w:rFonts w:ascii="Times New Roman" w:hAnsi="Times New Roman"/>
          <w:bCs/>
        </w:rPr>
        <w:t xml:space="preserve"> </w:t>
      </w:r>
      <w:r w:rsidR="004C42A4">
        <w:rPr>
          <w:rFonts w:ascii="Times New Roman" w:hAnsi="Times New Roman"/>
          <w:bCs/>
          <w:lang w:val="en-US"/>
        </w:rPr>
        <w:t>V</w:t>
      </w:r>
      <w:r w:rsidR="004C42A4" w:rsidRPr="004C42A4">
        <w:rPr>
          <w:rFonts w:ascii="Times New Roman" w:hAnsi="Times New Roman"/>
          <w:bCs/>
        </w:rPr>
        <w:t xml:space="preserve"> </w:t>
      </w:r>
      <w:r w:rsidR="004C42A4" w:rsidRPr="00691CD4">
        <w:rPr>
          <w:rFonts w:ascii="Times New Roman" w:hAnsi="Times New Roman"/>
          <w:bCs/>
        </w:rPr>
        <w:t xml:space="preserve">межрегионального </w:t>
      </w:r>
      <w:r w:rsidRPr="00691CD4">
        <w:rPr>
          <w:rFonts w:ascii="Times New Roman" w:hAnsi="Times New Roman"/>
          <w:bCs/>
        </w:rPr>
        <w:t>Форума</w:t>
      </w:r>
      <w:r w:rsidR="004C42A4" w:rsidRPr="00691CD4">
        <w:rPr>
          <w:rFonts w:ascii="Times New Roman" w:hAnsi="Times New Roman"/>
          <w:bCs/>
        </w:rPr>
        <w:t>, конференций</w:t>
      </w:r>
      <w:r w:rsidR="004C42A4">
        <w:rPr>
          <w:rFonts w:ascii="Times New Roman" w:hAnsi="Times New Roman"/>
        </w:rPr>
        <w:t xml:space="preserve"> и обучающих программ </w:t>
      </w:r>
      <w:r w:rsidRPr="004C42A4">
        <w:rPr>
          <w:rFonts w:ascii="Times New Roman" w:hAnsi="Times New Roman"/>
        </w:rPr>
        <w:t>в Чукотском автономном округе:</w:t>
      </w:r>
    </w:p>
    <w:p w14:paraId="618C087F" w14:textId="282F05B8" w:rsidR="00AB4DF1" w:rsidRPr="00581F07" w:rsidRDefault="00AB4DF1" w:rsidP="00E03DF9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581F07">
        <w:rPr>
          <w:rFonts w:ascii="Times New Roman" w:hAnsi="Times New Roman"/>
        </w:rPr>
        <w:t xml:space="preserve">осуществить поиск участников в </w:t>
      </w:r>
      <w:r>
        <w:rPr>
          <w:rFonts w:ascii="Times New Roman" w:hAnsi="Times New Roman"/>
        </w:rPr>
        <w:t>Чукотском автономном округе</w:t>
      </w:r>
      <w:r w:rsidRPr="00581F07">
        <w:rPr>
          <w:rFonts w:ascii="Times New Roman" w:hAnsi="Times New Roman"/>
        </w:rPr>
        <w:t xml:space="preserve">, предполагающих принять участие в </w:t>
      </w:r>
      <w:r>
        <w:rPr>
          <w:rFonts w:ascii="Times New Roman" w:hAnsi="Times New Roman"/>
        </w:rPr>
        <w:t>Форуме</w:t>
      </w:r>
      <w:r w:rsidR="004C42A4">
        <w:rPr>
          <w:rFonts w:ascii="Times New Roman" w:hAnsi="Times New Roman"/>
        </w:rPr>
        <w:t>, конференциях, обучающих программах</w:t>
      </w:r>
      <w:r w:rsidRPr="00581F07">
        <w:rPr>
          <w:rFonts w:ascii="Times New Roman" w:hAnsi="Times New Roman"/>
          <w:bCs/>
        </w:rPr>
        <w:t>;</w:t>
      </w:r>
    </w:p>
    <w:p w14:paraId="704E93C6" w14:textId="77777777" w:rsidR="00956392" w:rsidRDefault="00AB4DF1" w:rsidP="0095639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bCs/>
        </w:rPr>
      </w:pPr>
      <w:r w:rsidRPr="00581F07">
        <w:rPr>
          <w:rFonts w:ascii="Times New Roman" w:hAnsi="Times New Roman"/>
          <w:bCs/>
        </w:rPr>
        <w:t xml:space="preserve">обеспечить участие </w:t>
      </w:r>
      <w:r>
        <w:rPr>
          <w:rFonts w:ascii="Times New Roman" w:hAnsi="Times New Roman"/>
          <w:bCs/>
        </w:rPr>
        <w:t>на</w:t>
      </w:r>
      <w:r w:rsidRPr="00581F0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Форуме</w:t>
      </w:r>
      <w:r w:rsidR="004C42A4">
        <w:rPr>
          <w:rFonts w:ascii="Times New Roman" w:hAnsi="Times New Roman"/>
          <w:bCs/>
        </w:rPr>
        <w:t xml:space="preserve">, конференциях, обучающих программах </w:t>
      </w:r>
      <w:r w:rsidRPr="00581F07">
        <w:rPr>
          <w:rFonts w:ascii="Times New Roman" w:hAnsi="Times New Roman"/>
          <w:bCs/>
        </w:rPr>
        <w:t xml:space="preserve">не менее </w:t>
      </w:r>
      <w:r>
        <w:rPr>
          <w:rFonts w:ascii="Times New Roman" w:hAnsi="Times New Roman"/>
          <w:bCs/>
        </w:rPr>
        <w:t>150</w:t>
      </w:r>
      <w:r w:rsidRPr="00581F0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участников</w:t>
      </w:r>
      <w:r w:rsidRPr="00581F07">
        <w:rPr>
          <w:rFonts w:ascii="Times New Roman" w:hAnsi="Times New Roman"/>
          <w:bCs/>
        </w:rPr>
        <w:t>;</w:t>
      </w:r>
    </w:p>
    <w:p w14:paraId="23158156" w14:textId="42707BEA" w:rsidR="00AB4DF1" w:rsidRPr="00956392" w:rsidRDefault="00AB4DF1" w:rsidP="0095639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bCs/>
        </w:rPr>
      </w:pPr>
      <w:r w:rsidRPr="00956392">
        <w:rPr>
          <w:rFonts w:ascii="Times New Roman" w:hAnsi="Times New Roman"/>
          <w:bCs/>
        </w:rPr>
        <w:t>организовать работу спикеров и экспертов;</w:t>
      </w:r>
    </w:p>
    <w:p w14:paraId="4919DE7C" w14:textId="6012C92C" w:rsidR="00AB4DF1" w:rsidRDefault="00AB4DF1" w:rsidP="00E03DF9">
      <w:pPr>
        <w:numPr>
          <w:ilvl w:val="0"/>
          <w:numId w:val="1"/>
        </w:numPr>
        <w:tabs>
          <w:tab w:val="left" w:pos="-5954"/>
          <w:tab w:val="left" w:pos="0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</w:rPr>
      </w:pPr>
      <w:r w:rsidRPr="00581F07">
        <w:rPr>
          <w:rFonts w:ascii="Times New Roman" w:hAnsi="Times New Roman"/>
          <w:bCs/>
        </w:rPr>
        <w:t xml:space="preserve">обеспечить информационное сопровождение </w:t>
      </w:r>
      <w:r>
        <w:rPr>
          <w:rFonts w:ascii="Times New Roman" w:hAnsi="Times New Roman"/>
          <w:bCs/>
        </w:rPr>
        <w:t>Форума</w:t>
      </w:r>
      <w:r w:rsidRPr="00581F07">
        <w:rPr>
          <w:rFonts w:ascii="Times New Roman" w:hAnsi="Times New Roman"/>
        </w:rPr>
        <w:t>,</w:t>
      </w:r>
      <w:r w:rsidR="004C42A4">
        <w:rPr>
          <w:rFonts w:ascii="Times New Roman" w:hAnsi="Times New Roman"/>
        </w:rPr>
        <w:t xml:space="preserve"> конференций, обучающих программ</w:t>
      </w:r>
      <w:r w:rsidRPr="00581F07">
        <w:rPr>
          <w:rFonts w:ascii="Times New Roman" w:hAnsi="Times New Roman"/>
        </w:rPr>
        <w:t xml:space="preserve"> в т.ч. подготовку анонсов, пост-релизов, рекламных сообщений;</w:t>
      </w:r>
    </w:p>
    <w:p w14:paraId="00791ABC" w14:textId="1F00C665" w:rsidR="00AB4DF1" w:rsidRPr="00581F07" w:rsidRDefault="00AB4DF1" w:rsidP="00E03DF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581F07">
        <w:rPr>
          <w:rFonts w:ascii="Times New Roman" w:hAnsi="Times New Roman"/>
        </w:rPr>
        <w:t xml:space="preserve">обеспечить получение от участников </w:t>
      </w:r>
      <w:r>
        <w:rPr>
          <w:rFonts w:ascii="Times New Roman" w:hAnsi="Times New Roman"/>
        </w:rPr>
        <w:t>Форума</w:t>
      </w:r>
      <w:r w:rsidR="004C42A4">
        <w:rPr>
          <w:rFonts w:ascii="Times New Roman" w:hAnsi="Times New Roman"/>
        </w:rPr>
        <w:t xml:space="preserve">, конференций, обучающих программах </w:t>
      </w:r>
      <w:r w:rsidRPr="00581F07">
        <w:rPr>
          <w:rFonts w:ascii="Times New Roman" w:hAnsi="Times New Roman"/>
        </w:rPr>
        <w:t>обратной связи по оказанной услуге;</w:t>
      </w:r>
    </w:p>
    <w:p w14:paraId="4103500D" w14:textId="7370BA62" w:rsidR="00AB4DF1" w:rsidRPr="00581F07" w:rsidRDefault="00AB4DF1" w:rsidP="00E03DF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581F07">
        <w:rPr>
          <w:rFonts w:ascii="Times New Roman" w:hAnsi="Times New Roman"/>
        </w:rPr>
        <w:t xml:space="preserve">самостоятельно </w:t>
      </w:r>
      <w:r w:rsidR="004C42A4">
        <w:rPr>
          <w:rFonts w:ascii="Times New Roman" w:hAnsi="Times New Roman"/>
        </w:rPr>
        <w:t xml:space="preserve">Партнеру </w:t>
      </w:r>
      <w:r w:rsidRPr="00581F07">
        <w:rPr>
          <w:rFonts w:ascii="Times New Roman" w:hAnsi="Times New Roman"/>
        </w:rPr>
        <w:t>реш</w:t>
      </w:r>
      <w:r w:rsidR="004C42A4">
        <w:rPr>
          <w:rFonts w:ascii="Times New Roman" w:hAnsi="Times New Roman"/>
        </w:rPr>
        <w:t>а</w:t>
      </w:r>
      <w:r w:rsidRPr="00581F07">
        <w:rPr>
          <w:rFonts w:ascii="Times New Roman" w:hAnsi="Times New Roman"/>
        </w:rPr>
        <w:t>ть иные организационные вопросы.</w:t>
      </w:r>
    </w:p>
    <w:p w14:paraId="3722CD94" w14:textId="118815FC" w:rsidR="00AB4DF1" w:rsidRPr="00581F07" w:rsidRDefault="00AB4DF1" w:rsidP="004C42A4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581F07">
        <w:rPr>
          <w:rFonts w:ascii="Times New Roman" w:hAnsi="Times New Roman" w:cs="Times New Roman"/>
          <w:b/>
        </w:rPr>
        <w:t>Результаты оказания услуг.</w:t>
      </w:r>
      <w:r w:rsidRPr="00581F07">
        <w:rPr>
          <w:rFonts w:ascii="Times New Roman" w:hAnsi="Times New Roman" w:cs="Times New Roman"/>
        </w:rPr>
        <w:t xml:space="preserve"> По итогам оказания услуг </w:t>
      </w:r>
      <w:r w:rsidR="004C42A4">
        <w:rPr>
          <w:rFonts w:ascii="Times New Roman" w:hAnsi="Times New Roman" w:cs="Times New Roman"/>
        </w:rPr>
        <w:t>Партнер</w:t>
      </w:r>
      <w:r w:rsidRPr="00581F07">
        <w:rPr>
          <w:rFonts w:ascii="Times New Roman" w:hAnsi="Times New Roman" w:cs="Times New Roman"/>
        </w:rPr>
        <w:t xml:space="preserve"> представляет: </w:t>
      </w:r>
    </w:p>
    <w:p w14:paraId="4D357750" w14:textId="6A69A86D" w:rsidR="00AB4DF1" w:rsidRPr="00581F07" w:rsidRDefault="00AB4DF1" w:rsidP="00AB4DF1">
      <w:pPr>
        <w:ind w:firstLine="360"/>
        <w:jc w:val="both"/>
        <w:rPr>
          <w:rFonts w:ascii="Times New Roman" w:hAnsi="Times New Roman"/>
        </w:rPr>
      </w:pPr>
      <w:r w:rsidRPr="00581F07">
        <w:rPr>
          <w:rFonts w:ascii="Times New Roman" w:hAnsi="Times New Roman"/>
          <w:b/>
        </w:rPr>
        <w:t xml:space="preserve">- </w:t>
      </w:r>
      <w:r w:rsidRPr="00581F07">
        <w:rPr>
          <w:rFonts w:ascii="Times New Roman" w:hAnsi="Times New Roman"/>
        </w:rPr>
        <w:t xml:space="preserve">список участников </w:t>
      </w:r>
      <w:r>
        <w:rPr>
          <w:rFonts w:ascii="Times New Roman" w:hAnsi="Times New Roman"/>
        </w:rPr>
        <w:t>Форума</w:t>
      </w:r>
      <w:r w:rsidR="004C42A4">
        <w:rPr>
          <w:rFonts w:ascii="Times New Roman" w:hAnsi="Times New Roman"/>
        </w:rPr>
        <w:t>, конференци</w:t>
      </w:r>
      <w:r w:rsidR="00956392">
        <w:rPr>
          <w:rFonts w:ascii="Times New Roman" w:hAnsi="Times New Roman"/>
        </w:rPr>
        <w:t>й</w:t>
      </w:r>
      <w:r w:rsidR="004C42A4">
        <w:rPr>
          <w:rFonts w:ascii="Times New Roman" w:hAnsi="Times New Roman"/>
        </w:rPr>
        <w:t>, обучающих программ</w:t>
      </w:r>
      <w:r w:rsidR="00956392">
        <w:rPr>
          <w:rFonts w:ascii="Times New Roman" w:hAnsi="Times New Roman"/>
        </w:rPr>
        <w:t xml:space="preserve"> </w:t>
      </w:r>
      <w:r w:rsidRPr="00581F07">
        <w:rPr>
          <w:rFonts w:ascii="Times New Roman" w:hAnsi="Times New Roman"/>
        </w:rPr>
        <w:t>(в бумажном виде с личными подписями участников и электронном виде в формате exсel)</w:t>
      </w:r>
      <w:r w:rsidR="004C42A4">
        <w:rPr>
          <w:rFonts w:ascii="Times New Roman" w:hAnsi="Times New Roman"/>
        </w:rPr>
        <w:t xml:space="preserve"> </w:t>
      </w:r>
      <w:r w:rsidRPr="00B22F77">
        <w:rPr>
          <w:rFonts w:ascii="Times New Roman" w:hAnsi="Times New Roman"/>
        </w:rPr>
        <w:t xml:space="preserve">и согласия участников на обработку их персональных данных и передачу их третьим лицам, в том числе </w:t>
      </w:r>
      <w:r w:rsidR="004C42A4">
        <w:rPr>
          <w:rFonts w:ascii="Times New Roman" w:hAnsi="Times New Roman"/>
        </w:rPr>
        <w:t>Партнеру</w:t>
      </w:r>
      <w:r w:rsidRPr="00581F07">
        <w:rPr>
          <w:rFonts w:ascii="Times New Roman" w:hAnsi="Times New Roman"/>
        </w:rPr>
        <w:t>;</w:t>
      </w:r>
    </w:p>
    <w:p w14:paraId="172F1C05" w14:textId="57476C91" w:rsidR="00AB4DF1" w:rsidRPr="007F6DA8" w:rsidRDefault="00E03DF9" w:rsidP="00AB4D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00" w:lineRule="atLeast"/>
        <w:ind w:right="1"/>
        <w:contextualSpacing/>
        <w:jc w:val="both"/>
        <w:rPr>
          <w:color w:val="000000"/>
        </w:rPr>
      </w:pPr>
      <w:r>
        <w:rPr>
          <w:rFonts w:ascii="Times New Roman" w:hAnsi="Times New Roman"/>
        </w:rPr>
        <w:t xml:space="preserve">       </w:t>
      </w:r>
      <w:r w:rsidR="00AB4DF1">
        <w:rPr>
          <w:rFonts w:ascii="Times New Roman" w:hAnsi="Times New Roman"/>
        </w:rPr>
        <w:t xml:space="preserve">- </w:t>
      </w:r>
      <w:r w:rsidR="00AB4DF1">
        <w:rPr>
          <w:rFonts w:ascii="Times New Roman" w:eastAsia="Times New Roman" w:hAnsi="Times New Roman"/>
          <w:color w:val="000000"/>
        </w:rPr>
        <w:t>о</w:t>
      </w:r>
      <w:r w:rsidR="00AB4DF1" w:rsidRPr="005601A0">
        <w:rPr>
          <w:rFonts w:ascii="Times New Roman" w:eastAsia="Times New Roman" w:hAnsi="Times New Roman"/>
          <w:color w:val="000000"/>
        </w:rPr>
        <w:t>тчет об оказанных услугах (предоставляется в бумажном и электронном виде) должен содержать: пояснительную</w:t>
      </w:r>
      <w:r w:rsidR="00AB4DF1" w:rsidRPr="0076277B">
        <w:rPr>
          <w:rFonts w:ascii="Times New Roman" w:eastAsia="Times New Roman" w:hAnsi="Times New Roman"/>
          <w:color w:val="000000"/>
        </w:rPr>
        <w:t xml:space="preserve"> записку с описанием достигнутых результатов, программу мероприяти</w:t>
      </w:r>
      <w:r w:rsidR="00AB4DF1">
        <w:rPr>
          <w:rFonts w:ascii="Times New Roman" w:eastAsia="Times New Roman" w:hAnsi="Times New Roman"/>
          <w:color w:val="000000"/>
        </w:rPr>
        <w:t>й Форума</w:t>
      </w:r>
      <w:r w:rsidR="004C42A4">
        <w:rPr>
          <w:rFonts w:ascii="Times New Roman" w:eastAsia="Times New Roman" w:hAnsi="Times New Roman"/>
          <w:color w:val="000000"/>
        </w:rPr>
        <w:t>, конференци</w:t>
      </w:r>
      <w:r w:rsidR="00956392">
        <w:rPr>
          <w:rFonts w:ascii="Times New Roman" w:eastAsia="Times New Roman" w:hAnsi="Times New Roman"/>
          <w:color w:val="000000"/>
        </w:rPr>
        <w:t>й</w:t>
      </w:r>
      <w:r w:rsidR="004C42A4">
        <w:rPr>
          <w:rFonts w:ascii="Times New Roman" w:eastAsia="Times New Roman" w:hAnsi="Times New Roman"/>
          <w:color w:val="000000"/>
        </w:rPr>
        <w:t xml:space="preserve">, обучающих программ </w:t>
      </w:r>
      <w:r w:rsidR="00AB4DF1" w:rsidRPr="00056EBC">
        <w:rPr>
          <w:rFonts w:ascii="Times New Roman" w:eastAsia="Times New Roman" w:hAnsi="Times New Roman"/>
          <w:color w:val="000000"/>
        </w:rPr>
        <w:t>с указанием тем, даты и времени проведения, ведущего (бизнес-тренера), вопросов, которые рассматриваются участниками мероприятий</w:t>
      </w:r>
      <w:r w:rsidR="00AB4DF1">
        <w:rPr>
          <w:rFonts w:ascii="Times New Roman" w:eastAsia="Times New Roman" w:hAnsi="Times New Roman"/>
          <w:color w:val="000000"/>
        </w:rPr>
        <w:t>.</w:t>
      </w:r>
      <w:r w:rsidR="00AB4DF1" w:rsidRPr="00056EBC">
        <w:rPr>
          <w:rFonts w:ascii="Times New Roman" w:eastAsia="Times New Roman" w:hAnsi="Times New Roman"/>
          <w:color w:val="000000"/>
        </w:rPr>
        <w:t xml:space="preserve"> Отчетные документы предоставляются</w:t>
      </w:r>
      <w:r w:rsidR="004C42A4">
        <w:rPr>
          <w:rFonts w:ascii="Times New Roman" w:eastAsia="Times New Roman" w:hAnsi="Times New Roman"/>
          <w:color w:val="000000"/>
        </w:rPr>
        <w:t xml:space="preserve"> </w:t>
      </w:r>
      <w:r w:rsidR="00AB4DF1" w:rsidRPr="00056EBC">
        <w:rPr>
          <w:rFonts w:ascii="Times New Roman" w:eastAsia="Times New Roman" w:hAnsi="Times New Roman"/>
          <w:color w:val="000000"/>
        </w:rPr>
        <w:t xml:space="preserve">в бумажном виде. Документы в бумажном виде должны быть заверены </w:t>
      </w:r>
      <w:r w:rsidR="004C42A4">
        <w:rPr>
          <w:rFonts w:ascii="Times New Roman" w:eastAsia="Times New Roman" w:hAnsi="Times New Roman"/>
          <w:color w:val="000000"/>
        </w:rPr>
        <w:t>Партнером</w:t>
      </w:r>
      <w:r w:rsidR="00AB4DF1" w:rsidRPr="00056EBC">
        <w:rPr>
          <w:rFonts w:ascii="Times New Roman" w:eastAsia="Times New Roman" w:hAnsi="Times New Roman"/>
          <w:color w:val="000000"/>
        </w:rPr>
        <w:t xml:space="preserve"> (Ф.И.О., должность, подпись, печать).</w:t>
      </w:r>
      <w:r w:rsidR="00AB4DF1">
        <w:rPr>
          <w:rFonts w:ascii="Times New Roman" w:eastAsia="Times New Roman" w:hAnsi="Times New Roman"/>
          <w:color w:val="000000"/>
        </w:rPr>
        <w:t xml:space="preserve"> А также информации о степени удовлетворенности участников, согласно Техническому заданию.</w:t>
      </w:r>
    </w:p>
    <w:p w14:paraId="483D5D9C" w14:textId="6757A0AD" w:rsidR="00850871" w:rsidRPr="00B9579D" w:rsidRDefault="00AB4DF1" w:rsidP="00B9579D">
      <w:pPr>
        <w:ind w:firstLine="708"/>
        <w:jc w:val="both"/>
        <w:rPr>
          <w:rFonts w:ascii="Times New Roman" w:hAnsi="Times New Roman"/>
        </w:rPr>
      </w:pPr>
      <w:r w:rsidRPr="00581F07">
        <w:rPr>
          <w:rFonts w:ascii="Times New Roman" w:hAnsi="Times New Roman"/>
        </w:rPr>
        <w:t>Отчет о проведенной работе должен быть представлен</w:t>
      </w:r>
      <w:r w:rsidR="004C42A4">
        <w:rPr>
          <w:rFonts w:ascii="Times New Roman" w:hAnsi="Times New Roman"/>
        </w:rPr>
        <w:t xml:space="preserve"> </w:t>
      </w:r>
      <w:r w:rsidRPr="00581F07">
        <w:rPr>
          <w:rFonts w:ascii="Times New Roman" w:hAnsi="Times New Roman"/>
        </w:rPr>
        <w:t>не позднее 10 (десяти) рабочих дней с момента завершения мероприяти</w:t>
      </w:r>
      <w:r w:rsidR="004C42A4">
        <w:rPr>
          <w:rFonts w:ascii="Times New Roman" w:hAnsi="Times New Roman"/>
        </w:rPr>
        <w:t>й</w:t>
      </w:r>
      <w:r w:rsidRPr="00581F07">
        <w:rPr>
          <w:rFonts w:ascii="Times New Roman" w:hAnsi="Times New Roman"/>
        </w:rPr>
        <w:t>.</w:t>
      </w:r>
    </w:p>
    <w:sectPr w:rsidR="00850871" w:rsidRPr="00B9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4606"/>
    <w:multiLevelType w:val="hybridMultilevel"/>
    <w:tmpl w:val="3DE27066"/>
    <w:lvl w:ilvl="0" w:tplc="74880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4108C4A">
      <w:start w:val="1"/>
      <w:numFmt w:val="lowerLetter"/>
      <w:lvlText w:val="%2."/>
      <w:lvlJc w:val="left"/>
      <w:pPr>
        <w:ind w:left="1440" w:hanging="360"/>
      </w:pPr>
    </w:lvl>
    <w:lvl w:ilvl="2" w:tplc="8B746BF0">
      <w:start w:val="1"/>
      <w:numFmt w:val="lowerRoman"/>
      <w:lvlText w:val="%3."/>
      <w:lvlJc w:val="right"/>
      <w:pPr>
        <w:ind w:left="2160" w:hanging="180"/>
      </w:pPr>
    </w:lvl>
    <w:lvl w:ilvl="3" w:tplc="6D26AA9C">
      <w:start w:val="1"/>
      <w:numFmt w:val="decimal"/>
      <w:lvlText w:val="%4."/>
      <w:lvlJc w:val="left"/>
      <w:pPr>
        <w:ind w:left="2880" w:hanging="360"/>
      </w:pPr>
    </w:lvl>
    <w:lvl w:ilvl="4" w:tplc="CE82D238">
      <w:start w:val="1"/>
      <w:numFmt w:val="lowerLetter"/>
      <w:lvlText w:val="%5."/>
      <w:lvlJc w:val="left"/>
      <w:pPr>
        <w:ind w:left="3600" w:hanging="360"/>
      </w:pPr>
    </w:lvl>
    <w:lvl w:ilvl="5" w:tplc="653ABAAC">
      <w:start w:val="1"/>
      <w:numFmt w:val="lowerRoman"/>
      <w:lvlText w:val="%6."/>
      <w:lvlJc w:val="right"/>
      <w:pPr>
        <w:ind w:left="4320" w:hanging="180"/>
      </w:pPr>
    </w:lvl>
    <w:lvl w:ilvl="6" w:tplc="CA6AD292">
      <w:start w:val="1"/>
      <w:numFmt w:val="decimal"/>
      <w:lvlText w:val="%7."/>
      <w:lvlJc w:val="left"/>
      <w:pPr>
        <w:ind w:left="5040" w:hanging="360"/>
      </w:pPr>
    </w:lvl>
    <w:lvl w:ilvl="7" w:tplc="AAEE1D0C">
      <w:start w:val="1"/>
      <w:numFmt w:val="lowerLetter"/>
      <w:lvlText w:val="%8."/>
      <w:lvlJc w:val="left"/>
      <w:pPr>
        <w:ind w:left="5760" w:hanging="360"/>
      </w:pPr>
    </w:lvl>
    <w:lvl w:ilvl="8" w:tplc="B81699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2940"/>
    <w:multiLevelType w:val="hybridMultilevel"/>
    <w:tmpl w:val="29C262E0"/>
    <w:lvl w:ilvl="0" w:tplc="46CC6C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5778D"/>
    <w:multiLevelType w:val="hybridMultilevel"/>
    <w:tmpl w:val="7ED89E7A"/>
    <w:lvl w:ilvl="0" w:tplc="40A204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77A45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0B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C35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64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84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870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AC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486263">
    <w:abstractNumId w:val="2"/>
  </w:num>
  <w:num w:numId="2" w16cid:durableId="1428579587">
    <w:abstractNumId w:val="0"/>
  </w:num>
  <w:num w:numId="3" w16cid:durableId="109519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71"/>
    <w:rsid w:val="00043751"/>
    <w:rsid w:val="00100250"/>
    <w:rsid w:val="0014062D"/>
    <w:rsid w:val="00205A74"/>
    <w:rsid w:val="004C42A4"/>
    <w:rsid w:val="004E2C61"/>
    <w:rsid w:val="005A3AEC"/>
    <w:rsid w:val="006665F1"/>
    <w:rsid w:val="00691CD4"/>
    <w:rsid w:val="007E6013"/>
    <w:rsid w:val="00850871"/>
    <w:rsid w:val="00956392"/>
    <w:rsid w:val="00AB4DF1"/>
    <w:rsid w:val="00B9579D"/>
    <w:rsid w:val="00BA6570"/>
    <w:rsid w:val="00C75ECC"/>
    <w:rsid w:val="00E0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DE2E"/>
  <w15:chartTrackingRefBased/>
  <w15:docId w15:val="{80128BFD-5017-4154-A9F5-1CE7BC68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B4DF1"/>
    <w:pPr>
      <w:spacing w:after="0" w:line="240" w:lineRule="auto"/>
      <w:ind w:left="720"/>
      <w:contextualSpacing/>
    </w:pPr>
    <w:rPr>
      <w:rFonts w:cs="Calibri"/>
    </w:rPr>
  </w:style>
  <w:style w:type="character" w:customStyle="1" w:styleId="a4">
    <w:name w:val="Абзац списка Знак"/>
    <w:link w:val="a3"/>
    <w:uiPriority w:val="34"/>
    <w:rsid w:val="00AB4DF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Лихачёва Елена Евгеньевна</cp:lastModifiedBy>
  <cp:revision>9</cp:revision>
  <dcterms:created xsi:type="dcterms:W3CDTF">2023-03-16T00:00:00Z</dcterms:created>
  <dcterms:modified xsi:type="dcterms:W3CDTF">2023-03-16T03:04:00Z</dcterms:modified>
</cp:coreProperties>
</file>