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61036E" w:rsidRPr="00331632" w14:paraId="5473D6E9" w14:textId="77777777" w:rsidTr="00286DEA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2A0E6F" w14:textId="77777777" w:rsidR="0061036E" w:rsidRPr="00331632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8B814" w14:textId="66BAADDC" w:rsidR="0061036E" w:rsidRDefault="0061036E" w:rsidP="001B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27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3845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  <w:p w14:paraId="683AA590" w14:textId="77777777" w:rsidR="0061036E" w:rsidRDefault="0061036E" w:rsidP="001B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 Правилам предоставления микрозаймов</w:t>
            </w:r>
          </w:p>
          <w:p w14:paraId="2CEE7E66" w14:textId="77777777" w:rsidR="0061036E" w:rsidRPr="00331632" w:rsidRDefault="0061036E" w:rsidP="001B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АНО «МКК Чукотки»</w:t>
            </w:r>
          </w:p>
        </w:tc>
      </w:tr>
      <w:tr w:rsidR="0061036E" w:rsidRPr="00331632" w14:paraId="23977F7C" w14:textId="77777777" w:rsidTr="00286DEA">
        <w:trPr>
          <w:trHeight w:val="30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89E6" w14:textId="77777777" w:rsidR="0061036E" w:rsidRPr="00331632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33EB" w14:textId="2144E04A" w:rsidR="0061036E" w:rsidRPr="00331632" w:rsidRDefault="0061036E" w:rsidP="001B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7D5D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СЕВЕРНЫЙ ЗАВОЗ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61036E" w:rsidRPr="00331632" w14:paraId="333001BE" w14:textId="77777777" w:rsidTr="00286DEA">
        <w:trPr>
          <w:trHeight w:val="124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6028BF8" w14:textId="77777777" w:rsidR="0061036E" w:rsidRPr="00331632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Категория З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аемщик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AC06D5B" w14:textId="1FD9E10E" w:rsidR="0061036E" w:rsidRPr="00255095" w:rsidRDefault="003C2817" w:rsidP="001B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C2817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 или юридическое лицо – субъекты малого и среднего предпринимательства,</w:t>
            </w:r>
            <w:r w:rsidR="0061036E" w:rsidRPr="003C2817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осуществляющие деятельность в сфере </w:t>
            </w:r>
            <w:r w:rsidR="007D5D6F">
              <w:rPr>
                <w:rFonts w:ascii="Times New Roman" w:eastAsia="Times New Roman" w:hAnsi="Times New Roman" w:cs="Times New Roman"/>
                <w:lang w:eastAsia="ru-RU"/>
              </w:rPr>
              <w:t>розничной торговли</w:t>
            </w:r>
            <w:r w:rsidR="001B10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B10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удовлетворяющие иным критериям в соответствии с Правилами предоставления микрозаймов.</w:t>
            </w:r>
          </w:p>
        </w:tc>
      </w:tr>
      <w:tr w:rsidR="0061036E" w:rsidRPr="00331632" w14:paraId="0C236B4A" w14:textId="77777777" w:rsidTr="00286DEA">
        <w:trPr>
          <w:trHeight w:val="928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3BFAD04" w14:textId="77777777" w:rsidR="0061036E" w:rsidRPr="00331632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Целевое назначение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449B128C" w14:textId="0FA432D3" w:rsidR="0061036E" w:rsidRPr="00331632" w:rsidRDefault="007D5D6F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D5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закупку</w:t>
            </w:r>
            <w:r w:rsidR="00E13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C3A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потребительских товаров</w:t>
            </w:r>
            <w:r w:rsidRPr="007D5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(за исключением табачной</w:t>
            </w:r>
            <w:r w:rsidR="00701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r w:rsidRPr="007D5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алкогольной продукции, включая пиво)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последующей реализации на территории Чукотского АО в розницу.</w:t>
            </w:r>
          </w:p>
        </w:tc>
      </w:tr>
      <w:tr w:rsidR="0061036E" w:rsidRPr="00331632" w14:paraId="15BBF9D4" w14:textId="77777777" w:rsidTr="00286DEA">
        <w:trPr>
          <w:trHeight w:val="70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5D7B4F9" w14:textId="77777777" w:rsidR="0061036E" w:rsidRPr="00331632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F468C0B" w14:textId="77777777" w:rsidR="0061036E" w:rsidRPr="00331632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диновременный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50778F29" w14:textId="267E22C1" w:rsidR="0061036E" w:rsidRPr="00331632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036E" w:rsidRPr="00331632" w14:paraId="09D9AA2D" w14:textId="77777777" w:rsidTr="00286DEA">
        <w:trPr>
          <w:trHeight w:val="601"/>
        </w:trPr>
        <w:tc>
          <w:tcPr>
            <w:tcW w:w="2694" w:type="dxa"/>
            <w:shd w:val="clear" w:color="auto" w:fill="auto"/>
            <w:noWrap/>
            <w:vAlign w:val="center"/>
          </w:tcPr>
          <w:p w14:paraId="676BFD00" w14:textId="77777777" w:rsidR="0061036E" w:rsidRPr="00331632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Способ предоставления микрозайма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34D5D1AD" w14:textId="77777777" w:rsidR="0061036E" w:rsidRPr="00331632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Микрозайм предоставляется Заемщику в безналичной форме путем перечисления суммы микрозайма на банковский счет Заемщика.</w:t>
            </w:r>
          </w:p>
        </w:tc>
      </w:tr>
      <w:tr w:rsidR="0061036E" w:rsidRPr="00331632" w14:paraId="5303746F" w14:textId="77777777" w:rsidTr="00286DEA">
        <w:trPr>
          <w:trHeight w:val="422"/>
        </w:trPr>
        <w:tc>
          <w:tcPr>
            <w:tcW w:w="2694" w:type="dxa"/>
            <w:shd w:val="clear" w:color="auto" w:fill="auto"/>
            <w:noWrap/>
            <w:vAlign w:val="center"/>
          </w:tcPr>
          <w:p w14:paraId="7E622908" w14:textId="77777777" w:rsidR="0061036E" w:rsidRPr="00331632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Валюта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16CD09F3" w14:textId="6426D77C" w:rsidR="0061036E" w:rsidRPr="00331632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Рубли Российской Федерации (далее – рубли)</w:t>
            </w:r>
            <w:r w:rsidR="007D5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1036E" w:rsidRPr="00331632" w14:paraId="15D1E13A" w14:textId="77777777" w:rsidTr="00286DEA">
        <w:trPr>
          <w:trHeight w:val="41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696B944" w14:textId="77777777" w:rsidR="0061036E" w:rsidRPr="00331632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F4E319C" w14:textId="4125A89B" w:rsidR="0061036E" w:rsidRPr="00331632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3 месяцев 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</w:t>
            </w:r>
            <w:r w:rsidR="00A72AA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месяцев</w:t>
            </w:r>
            <w:r w:rsidR="007D5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1036E" w:rsidRPr="00331632" w14:paraId="18CAA18C" w14:textId="77777777" w:rsidTr="00286DEA">
        <w:trPr>
          <w:trHeight w:val="42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FBA2059" w14:textId="77777777" w:rsidR="0061036E" w:rsidRPr="00331632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Сумма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277CB9B" w14:textId="5CC2261D" w:rsidR="0061036E" w:rsidRPr="00331632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300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рублей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r w:rsidR="000A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рублей</w:t>
            </w:r>
            <w:r w:rsidR="007D5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1036E" w:rsidRPr="00331632" w14:paraId="08330E6F" w14:textId="77777777" w:rsidTr="00286DEA">
        <w:trPr>
          <w:trHeight w:val="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4017" w14:textId="77777777" w:rsidR="0061036E" w:rsidRPr="00331632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(дополнительно к обязательному)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9018" w14:textId="77777777" w:rsidR="0061036E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алог недвижимого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/оборудования, </w:t>
            </w:r>
          </w:p>
          <w:p w14:paraId="1013A51D" w14:textId="77777777" w:rsidR="0061036E" w:rsidRPr="00331632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(или) п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оручительство (гарантия) региональной гарантийной организации, </w:t>
            </w:r>
          </w:p>
          <w:p w14:paraId="5CB20C72" w14:textId="0D336D99" w:rsidR="0061036E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(или) поручительство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физических и юридических лиц</w:t>
            </w:r>
            <w:r w:rsidR="005B5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1645A0B5" w14:textId="712AA28A" w:rsidR="0061036E" w:rsidRPr="00D74F90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094C24" w:rsidRPr="00094C24" w14:paraId="44BB01D0" w14:textId="77777777" w:rsidTr="00286DEA">
        <w:trPr>
          <w:trHeight w:val="859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9BD6129" w14:textId="77777777" w:rsidR="0061036E" w:rsidRPr="00094C24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4C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Процентная ставка </w:t>
            </w:r>
          </w:p>
          <w:p w14:paraId="61453B82" w14:textId="77777777" w:rsidR="0061036E" w:rsidRPr="00094C24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4C24">
              <w:rPr>
                <w:rFonts w:ascii="Times New Roman" w:eastAsia="Times New Roman" w:hAnsi="Times New Roman" w:cs="Times New Roman"/>
                <w:b/>
                <w:lang w:eastAsia="ru-RU"/>
              </w:rPr>
              <w:t>(в процентах годовых)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6B1E10FB" w14:textId="22ACC5F6" w:rsidR="00353F56" w:rsidRPr="00094C24" w:rsidRDefault="00CE58DD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C24">
              <w:rPr>
                <w:rFonts w:ascii="Times New Roman" w:eastAsia="Times New Roman" w:hAnsi="Times New Roman" w:cs="Times New Roman"/>
                <w:lang w:eastAsia="ru-RU"/>
              </w:rPr>
              <w:t>При наличии залогового обеспечения и (или) поручительства региональной гарантийной организации</w:t>
            </w:r>
            <w:r w:rsidR="00353F56" w:rsidRPr="00094C24">
              <w:rPr>
                <w:rFonts w:ascii="Times New Roman" w:eastAsia="Times New Roman" w:hAnsi="Times New Roman" w:cs="Times New Roman"/>
                <w:lang w:eastAsia="ru-RU"/>
              </w:rPr>
              <w:t xml:space="preserve"> – 10% годовых</w:t>
            </w:r>
            <w:r w:rsidR="0033111C" w:rsidRPr="00094C2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53F56" w:rsidRPr="00094C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996A82F" w14:textId="77777777" w:rsidR="00BA757E" w:rsidRPr="00094C24" w:rsidRDefault="00BA757E" w:rsidP="001B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25D2E9" w14:textId="77777777" w:rsidR="00CE58DD" w:rsidRPr="00094C24" w:rsidRDefault="00CE58DD" w:rsidP="00BA7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C24">
              <w:rPr>
                <w:rFonts w:ascii="Times New Roman" w:eastAsia="Times New Roman" w:hAnsi="Times New Roman" w:cs="Times New Roman"/>
                <w:lang w:eastAsia="ru-RU"/>
              </w:rPr>
              <w:t>При отсутствии залогового обеспечения и (или) поручительства региональной гарантийной организации - 1</w:t>
            </w:r>
            <w:r w:rsidR="00353F56" w:rsidRPr="00094C24">
              <w:rPr>
                <w:rFonts w:ascii="Times New Roman" w:eastAsia="Times New Roman" w:hAnsi="Times New Roman" w:cs="Times New Roman"/>
                <w:lang w:eastAsia="ru-RU"/>
              </w:rPr>
              <w:t>3% годовых</w:t>
            </w:r>
            <w:r w:rsidR="0033111C" w:rsidRPr="00094C2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53F56" w:rsidRPr="00094C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9A38D7B" w14:textId="77777777" w:rsidR="001942CB" w:rsidRPr="00094C24" w:rsidRDefault="001942CB" w:rsidP="00BA7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7770F8" w14:textId="1E271B45" w:rsidR="001942CB" w:rsidRPr="00094C24" w:rsidRDefault="001942CB" w:rsidP="001942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C24">
              <w:rPr>
                <w:rFonts w:ascii="Times New Roman" w:eastAsia="Times New Roman" w:hAnsi="Times New Roman" w:cs="Times New Roman"/>
                <w:lang w:eastAsia="ru-RU"/>
              </w:rPr>
              <w:t>Процентная ставка для участников проекта «Карта жителя Чукотки» (наличие действующих акций на срок не менее 6 месяцев в торговой точке на дату заключения договора микрозайма) - 5% годовых</w:t>
            </w:r>
            <w:r w:rsidR="001D60AA" w:rsidRPr="00094C24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094C2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808CD5C" w14:textId="43BEDAC8" w:rsidR="001942CB" w:rsidRPr="00094C24" w:rsidRDefault="001942CB" w:rsidP="00BA7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C24" w:rsidRPr="00094C24" w14:paraId="3EE78955" w14:textId="77777777" w:rsidTr="00286DEA">
        <w:trPr>
          <w:trHeight w:val="519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54155AA" w14:textId="77777777" w:rsidR="0061036E" w:rsidRPr="00094C24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4C24">
              <w:rPr>
                <w:rFonts w:ascii="Times New Roman" w:eastAsia="Times New Roman" w:hAnsi="Times New Roman" w:cs="Times New Roman"/>
                <w:b/>
                <w:lang w:eastAsia="ru-RU"/>
              </w:rPr>
              <w:t>Отсрочка по выплате основного долга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46803113" w14:textId="1C40B875" w:rsidR="0061036E" w:rsidRPr="00094C24" w:rsidRDefault="00666EC1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C2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61036E" w:rsidRPr="00094C24">
              <w:rPr>
                <w:rFonts w:ascii="Times New Roman" w:eastAsia="Times New Roman" w:hAnsi="Times New Roman" w:cs="Times New Roman"/>
                <w:lang w:eastAsia="ru-RU"/>
              </w:rPr>
              <w:t>е более 6 месяцев.</w:t>
            </w:r>
          </w:p>
        </w:tc>
      </w:tr>
      <w:tr w:rsidR="00094C24" w:rsidRPr="00094C24" w14:paraId="16E4BA0D" w14:textId="77777777" w:rsidTr="00CE58DD">
        <w:trPr>
          <w:trHeight w:val="10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5D24" w14:textId="77777777" w:rsidR="0061036E" w:rsidRPr="00094C24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4C24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 погашения микрозайма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BCAE" w14:textId="77777777" w:rsidR="00CE58DD" w:rsidRPr="00094C24" w:rsidRDefault="0061036E" w:rsidP="00CE58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C24">
              <w:rPr>
                <w:rFonts w:ascii="Times New Roman" w:hAnsi="Times New Roman" w:cs="Times New Roman"/>
              </w:rPr>
              <w:t xml:space="preserve">Ежемесячно аннуитетными (равными) или дифференцированными платежами в течение всего срока действия микрозайма (за исключением первого и последнего месяцев). </w:t>
            </w:r>
          </w:p>
          <w:p w14:paraId="44414444" w14:textId="5F15CE6B" w:rsidR="0061036E" w:rsidRPr="00094C24" w:rsidRDefault="0061036E" w:rsidP="00CE58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C24">
              <w:rPr>
                <w:rFonts w:ascii="Times New Roman" w:hAnsi="Times New Roman" w:cs="Times New Roman"/>
              </w:rPr>
              <w:t>Изменение размера ежемесячного платежа допускается в случаях, предусмотренных договором микрозайма</w:t>
            </w:r>
            <w:r w:rsidRPr="00094C2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</w:tr>
      <w:tr w:rsidR="00094C24" w:rsidRPr="00094C24" w14:paraId="6AEB5109" w14:textId="77777777" w:rsidTr="00286DEA">
        <w:trPr>
          <w:trHeight w:val="62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FC233ED" w14:textId="77777777" w:rsidR="0061036E" w:rsidRPr="00094C24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4C24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 погашения процентов по микрозайму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384EF592" w14:textId="77777777" w:rsidR="0061036E" w:rsidRPr="00094C24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C24">
              <w:rPr>
                <w:rFonts w:ascii="Times New Roman" w:eastAsia="Times New Roman" w:hAnsi="Times New Roman" w:cs="Times New Roman"/>
                <w:lang w:eastAsia="ru-RU"/>
              </w:rPr>
              <w:t>Ежемесячно.</w:t>
            </w:r>
          </w:p>
          <w:p w14:paraId="482FC026" w14:textId="77777777" w:rsidR="0061036E" w:rsidRPr="00094C24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C24">
              <w:rPr>
                <w:rFonts w:ascii="Times New Roman" w:eastAsia="Times New Roman" w:hAnsi="Times New Roman" w:cs="Times New Roman"/>
                <w:lang w:eastAsia="ru-RU"/>
              </w:rPr>
              <w:t>Индивидуальный график.</w:t>
            </w:r>
          </w:p>
        </w:tc>
      </w:tr>
      <w:tr w:rsidR="00094C24" w:rsidRPr="00094C24" w14:paraId="4259EC2A" w14:textId="77777777" w:rsidTr="00286DEA">
        <w:trPr>
          <w:trHeight w:val="62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090C14D" w14:textId="77777777" w:rsidR="0061036E" w:rsidRPr="00094C24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4C24">
              <w:rPr>
                <w:rFonts w:ascii="Times New Roman" w:eastAsia="Times New Roman" w:hAnsi="Times New Roman" w:cs="Times New Roman"/>
                <w:b/>
                <w:lang w:eastAsia="ru-RU"/>
              </w:rPr>
              <w:t>Страхование залога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C548AB4" w14:textId="77777777" w:rsidR="0061036E" w:rsidRPr="00094C24" w:rsidRDefault="0061036E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C24">
              <w:rPr>
                <w:rFonts w:ascii="Times New Roman" w:hAnsi="Times New Roman" w:cs="Times New Roman"/>
              </w:rPr>
              <w:t>Необходимость страхования предметов залога определяется по решению Кредитного комитета.</w:t>
            </w:r>
          </w:p>
        </w:tc>
      </w:tr>
      <w:tr w:rsidR="00094C24" w:rsidRPr="00094C24" w14:paraId="0DCE28B9" w14:textId="77777777" w:rsidTr="00286DEA">
        <w:trPr>
          <w:trHeight w:val="620"/>
        </w:trPr>
        <w:tc>
          <w:tcPr>
            <w:tcW w:w="2694" w:type="dxa"/>
            <w:shd w:val="clear" w:color="auto" w:fill="auto"/>
            <w:noWrap/>
            <w:vAlign w:val="center"/>
          </w:tcPr>
          <w:p w14:paraId="10B1D4FC" w14:textId="3DA0B200" w:rsidR="00E447D9" w:rsidRPr="00094C24" w:rsidRDefault="00E447D9" w:rsidP="001B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4C24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Дополнительные требования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161E08C7" w14:textId="5D1CA928" w:rsidR="00E447D9" w:rsidRPr="00094C24" w:rsidRDefault="00D057E6" w:rsidP="001B1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C24">
              <w:rPr>
                <w:rFonts w:ascii="Times New Roman" w:hAnsi="Times New Roman" w:cs="Times New Roman"/>
              </w:rPr>
              <w:t>Н</w:t>
            </w:r>
            <w:r w:rsidR="00FC3AE9" w:rsidRPr="00094C24">
              <w:rPr>
                <w:rFonts w:ascii="Times New Roman" w:hAnsi="Times New Roman" w:cs="Times New Roman"/>
              </w:rPr>
              <w:t>аличи</w:t>
            </w:r>
            <w:r w:rsidR="005E67FF" w:rsidRPr="00094C24">
              <w:rPr>
                <w:rFonts w:ascii="Times New Roman" w:hAnsi="Times New Roman" w:cs="Times New Roman"/>
              </w:rPr>
              <w:t>е</w:t>
            </w:r>
            <w:r w:rsidR="00FC3AE9" w:rsidRPr="00094C24">
              <w:rPr>
                <w:rFonts w:ascii="Times New Roman" w:hAnsi="Times New Roman" w:cs="Times New Roman"/>
              </w:rPr>
              <w:t xml:space="preserve"> на праве собственности или ином праве (пользования, владения и (или) распоряжения) торговой точки, в которой осуществляется розничная реализация по</w:t>
            </w:r>
            <w:r w:rsidRPr="00094C24">
              <w:rPr>
                <w:rFonts w:ascii="Times New Roman" w:hAnsi="Times New Roman" w:cs="Times New Roman"/>
              </w:rPr>
              <w:t xml:space="preserve">требительских </w:t>
            </w:r>
            <w:r w:rsidR="00FC3AE9" w:rsidRPr="00094C24">
              <w:rPr>
                <w:rFonts w:ascii="Times New Roman" w:hAnsi="Times New Roman" w:cs="Times New Roman"/>
              </w:rPr>
              <w:t>товаров на территории Чукотского автономного округа</w:t>
            </w:r>
            <w:r w:rsidRPr="00094C24">
              <w:rPr>
                <w:rFonts w:ascii="Times New Roman" w:hAnsi="Times New Roman" w:cs="Times New Roman"/>
              </w:rPr>
              <w:t>.</w:t>
            </w:r>
          </w:p>
          <w:p w14:paraId="11448C7C" w14:textId="0A544CDF" w:rsidR="00D057E6" w:rsidRPr="00094C24" w:rsidRDefault="00D057E6" w:rsidP="001B1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CBFCFFA" w14:textId="6EB2C985" w:rsidR="001A26DB" w:rsidRPr="00094C24" w:rsidRDefault="001D60AA" w:rsidP="001B1011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bCs/>
        </w:rPr>
      </w:pPr>
      <w:r w:rsidRPr="00094C24">
        <w:rPr>
          <w:rFonts w:ascii="Times New Roman" w:hAnsi="Times New Roman" w:cs="Times New Roman"/>
          <w:bCs/>
        </w:rPr>
        <w:t xml:space="preserve">*субъект МСП – участник проекта «Карта жителя Чукотки» должен обеспечить проведение информационной кампании, направленной на информирование жителей региона о возможности получения </w:t>
      </w:r>
      <w:proofErr w:type="spellStart"/>
      <w:r w:rsidRPr="00094C24">
        <w:rPr>
          <w:rFonts w:ascii="Times New Roman" w:hAnsi="Times New Roman" w:cs="Times New Roman"/>
          <w:bCs/>
        </w:rPr>
        <w:t>кешбэка</w:t>
      </w:r>
      <w:proofErr w:type="spellEnd"/>
      <w:r w:rsidRPr="00094C24">
        <w:rPr>
          <w:rFonts w:ascii="Times New Roman" w:hAnsi="Times New Roman" w:cs="Times New Roman"/>
          <w:bCs/>
        </w:rPr>
        <w:t xml:space="preserve"> в его торговой точке.</w:t>
      </w:r>
    </w:p>
    <w:sectPr w:rsidR="001A26DB" w:rsidRPr="00094C24" w:rsidSect="0051006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C6BDF"/>
    <w:multiLevelType w:val="hybridMultilevel"/>
    <w:tmpl w:val="7E18EDA8"/>
    <w:lvl w:ilvl="0" w:tplc="70864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12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30"/>
    <w:rsid w:val="00094C24"/>
    <w:rsid w:val="00095C8F"/>
    <w:rsid w:val="000A2505"/>
    <w:rsid w:val="000C6C30"/>
    <w:rsid w:val="00177DCD"/>
    <w:rsid w:val="00190537"/>
    <w:rsid w:val="001942CB"/>
    <w:rsid w:val="00195B3A"/>
    <w:rsid w:val="001A26DB"/>
    <w:rsid w:val="001B1011"/>
    <w:rsid w:val="001D60AA"/>
    <w:rsid w:val="001F549C"/>
    <w:rsid w:val="00206CAB"/>
    <w:rsid w:val="00255095"/>
    <w:rsid w:val="00292776"/>
    <w:rsid w:val="002A7EEB"/>
    <w:rsid w:val="002D79A0"/>
    <w:rsid w:val="00302749"/>
    <w:rsid w:val="003051A5"/>
    <w:rsid w:val="0033111C"/>
    <w:rsid w:val="00331632"/>
    <w:rsid w:val="00353F56"/>
    <w:rsid w:val="00375435"/>
    <w:rsid w:val="0038457C"/>
    <w:rsid w:val="003C2817"/>
    <w:rsid w:val="00407135"/>
    <w:rsid w:val="00417412"/>
    <w:rsid w:val="00435E87"/>
    <w:rsid w:val="004637E2"/>
    <w:rsid w:val="004B408D"/>
    <w:rsid w:val="0051006D"/>
    <w:rsid w:val="00566B6C"/>
    <w:rsid w:val="005B568F"/>
    <w:rsid w:val="005E67FF"/>
    <w:rsid w:val="006019EE"/>
    <w:rsid w:val="0061036E"/>
    <w:rsid w:val="00666EC1"/>
    <w:rsid w:val="007019FC"/>
    <w:rsid w:val="0070628C"/>
    <w:rsid w:val="00737A77"/>
    <w:rsid w:val="007D5D6F"/>
    <w:rsid w:val="00804B26"/>
    <w:rsid w:val="008645AE"/>
    <w:rsid w:val="008979D4"/>
    <w:rsid w:val="009335D1"/>
    <w:rsid w:val="00996F54"/>
    <w:rsid w:val="00A25B89"/>
    <w:rsid w:val="00A72AAD"/>
    <w:rsid w:val="00A867D4"/>
    <w:rsid w:val="00AF02C3"/>
    <w:rsid w:val="00AF3C85"/>
    <w:rsid w:val="00B22596"/>
    <w:rsid w:val="00B51EB8"/>
    <w:rsid w:val="00B86033"/>
    <w:rsid w:val="00B86993"/>
    <w:rsid w:val="00BA757E"/>
    <w:rsid w:val="00BD3378"/>
    <w:rsid w:val="00C34A1B"/>
    <w:rsid w:val="00C50D54"/>
    <w:rsid w:val="00CC2EB8"/>
    <w:rsid w:val="00CE58DD"/>
    <w:rsid w:val="00D057E6"/>
    <w:rsid w:val="00D20791"/>
    <w:rsid w:val="00D74F90"/>
    <w:rsid w:val="00DD5C37"/>
    <w:rsid w:val="00DE638C"/>
    <w:rsid w:val="00E1366B"/>
    <w:rsid w:val="00E447D9"/>
    <w:rsid w:val="00E70CA9"/>
    <w:rsid w:val="00EA0E4D"/>
    <w:rsid w:val="00EE36B1"/>
    <w:rsid w:val="00EF240B"/>
    <w:rsid w:val="00EF5306"/>
    <w:rsid w:val="00F2090E"/>
    <w:rsid w:val="00FC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B685"/>
  <w15:docId w15:val="{F085CEE1-62CA-4102-BA83-FA3575FA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D"/>
    <w:pPr>
      <w:ind w:left="720"/>
      <w:contextualSpacing/>
    </w:pPr>
  </w:style>
  <w:style w:type="paragraph" w:styleId="a4">
    <w:name w:val="Revision"/>
    <w:hidden/>
    <w:uiPriority w:val="99"/>
    <w:semiHidden/>
    <w:rsid w:val="003845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TempUser2</dc:creator>
  <cp:lastModifiedBy>ms28050</cp:lastModifiedBy>
  <cp:revision>19</cp:revision>
  <cp:lastPrinted>2022-02-01T23:08:00Z</cp:lastPrinted>
  <dcterms:created xsi:type="dcterms:W3CDTF">2022-02-01T22:17:00Z</dcterms:created>
  <dcterms:modified xsi:type="dcterms:W3CDTF">2024-05-24T02:30:00Z</dcterms:modified>
</cp:coreProperties>
</file>